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64B227" w14:textId="701D294F" w:rsidR="00606372" w:rsidRDefault="0074062C">
      <w:pPr>
        <w:jc w:val="center"/>
        <w:rPr>
          <w:rFonts w:ascii="Times New Roman" w:hAnsi="Times New Roman"/>
          <w:b/>
          <w:sz w:val="28"/>
          <w:szCs w:val="28"/>
        </w:rPr>
      </w:pPr>
      <w:r>
        <w:rPr>
          <w:rFonts w:ascii="Times New Roman" w:hAnsi="Times New Roman"/>
          <w:b/>
          <w:sz w:val="28"/>
          <w:szCs w:val="28"/>
        </w:rPr>
        <w:t>Te</w:t>
      </w:r>
      <w:r w:rsidR="00D82960">
        <w:rPr>
          <w:rFonts w:ascii="Times New Roman" w:hAnsi="Times New Roman"/>
          <w:b/>
          <w:sz w:val="28"/>
          <w:szCs w:val="28"/>
        </w:rPr>
        <w:t xml:space="preserve">chnical Report: </w:t>
      </w:r>
      <w:r w:rsidR="00705092">
        <w:rPr>
          <w:rFonts w:ascii="Times New Roman" w:hAnsi="Times New Roman"/>
          <w:b/>
          <w:sz w:val="28"/>
          <w:szCs w:val="28"/>
        </w:rPr>
        <w:t xml:space="preserve">Tensile </w:t>
      </w:r>
      <w:r w:rsidR="00360FB5">
        <w:rPr>
          <w:rFonts w:ascii="Times New Roman" w:hAnsi="Times New Roman"/>
          <w:b/>
          <w:sz w:val="28"/>
          <w:szCs w:val="28"/>
        </w:rPr>
        <w:t xml:space="preserve">strain-stress </w:t>
      </w:r>
      <w:r w:rsidR="00705092">
        <w:rPr>
          <w:rFonts w:ascii="Times New Roman" w:hAnsi="Times New Roman"/>
          <w:b/>
          <w:sz w:val="28"/>
          <w:szCs w:val="28"/>
        </w:rPr>
        <w:t>test</w:t>
      </w:r>
    </w:p>
    <w:p w14:paraId="1D64B228" w14:textId="128B9CA9" w:rsidR="00606372" w:rsidRDefault="0074062C">
      <w:pPr>
        <w:jc w:val="center"/>
        <w:rPr>
          <w:rFonts w:ascii="Times New Roman" w:hAnsi="Times New Roman"/>
          <w:b/>
          <w:sz w:val="28"/>
          <w:szCs w:val="28"/>
        </w:rPr>
      </w:pPr>
      <w:r>
        <w:rPr>
          <w:rFonts w:ascii="Times New Roman" w:hAnsi="Times New Roman"/>
          <w:b/>
          <w:sz w:val="28"/>
          <w:szCs w:val="28"/>
        </w:rPr>
        <w:t>Author</w:t>
      </w:r>
      <w:r w:rsidR="00360FB5">
        <w:rPr>
          <w:rFonts w:ascii="Times New Roman" w:hAnsi="Times New Roman"/>
          <w:b/>
          <w:sz w:val="28"/>
          <w:szCs w:val="28"/>
        </w:rPr>
        <w:t>:</w:t>
      </w:r>
    </w:p>
    <w:p w14:paraId="1D64B229" w14:textId="27B4505D" w:rsidR="00606372" w:rsidRDefault="0074062C">
      <w:pPr>
        <w:tabs>
          <w:tab w:val="center" w:pos="4513"/>
          <w:tab w:val="left" w:pos="6345"/>
        </w:tabs>
        <w:rPr>
          <w:rFonts w:ascii="Times New Roman" w:hAnsi="Times New Roman"/>
          <w:b/>
          <w:sz w:val="28"/>
          <w:szCs w:val="28"/>
        </w:rPr>
      </w:pPr>
      <w:r>
        <w:rPr>
          <w:rFonts w:ascii="Times New Roman" w:hAnsi="Times New Roman"/>
          <w:b/>
          <w:sz w:val="28"/>
          <w:szCs w:val="28"/>
        </w:rPr>
        <w:tab/>
        <w:t>Date</w:t>
      </w:r>
      <w:r w:rsidR="00360FB5">
        <w:rPr>
          <w:rFonts w:ascii="Times New Roman" w:hAnsi="Times New Roman"/>
          <w:b/>
          <w:sz w:val="28"/>
          <w:szCs w:val="28"/>
        </w:rPr>
        <w:t>:</w:t>
      </w:r>
      <w:r>
        <w:rPr>
          <w:rFonts w:ascii="Times New Roman" w:hAnsi="Times New Roman"/>
          <w:b/>
          <w:sz w:val="28"/>
          <w:szCs w:val="28"/>
        </w:rPr>
        <w:tab/>
      </w:r>
    </w:p>
    <w:p w14:paraId="1D64B22A" w14:textId="77777777" w:rsidR="00606372" w:rsidRDefault="0074062C">
      <w:pPr>
        <w:rPr>
          <w:rFonts w:ascii="Times New Roman" w:hAnsi="Times New Roman"/>
          <w:b/>
          <w:sz w:val="28"/>
          <w:szCs w:val="28"/>
        </w:rPr>
      </w:pPr>
      <w:r>
        <w:rPr>
          <w:rFonts w:ascii="Times New Roman" w:hAnsi="Times New Roman"/>
          <w:b/>
          <w:sz w:val="28"/>
          <w:szCs w:val="28"/>
        </w:rPr>
        <w:t>Executive Summary</w:t>
      </w:r>
    </w:p>
    <w:p w14:paraId="705338D9" w14:textId="5FA57DE2" w:rsidR="00705092" w:rsidRDefault="00144A0A">
      <w:pPr>
        <w:rPr>
          <w:rFonts w:ascii="Times New Roman" w:hAnsi="Times New Roman"/>
          <w:sz w:val="24"/>
          <w:szCs w:val="24"/>
        </w:rPr>
      </w:pPr>
      <w:r>
        <w:rPr>
          <w:rFonts w:ascii="Times New Roman" w:hAnsi="Times New Roman"/>
          <w:sz w:val="24"/>
          <w:szCs w:val="24"/>
        </w:rPr>
        <w:t xml:space="preserve">Stress strain test can be used to observe the mechanical properties of a material. Through this test the following </w:t>
      </w:r>
      <w:r w:rsidR="00705092">
        <w:rPr>
          <w:rFonts w:ascii="Times New Roman" w:hAnsi="Times New Roman"/>
          <w:sz w:val="24"/>
          <w:szCs w:val="24"/>
        </w:rPr>
        <w:t xml:space="preserve">mechanical </w:t>
      </w:r>
      <w:r>
        <w:rPr>
          <w:rFonts w:ascii="Times New Roman" w:hAnsi="Times New Roman"/>
          <w:sz w:val="24"/>
          <w:szCs w:val="24"/>
        </w:rPr>
        <w:t xml:space="preserve">properties of a material can obtained. These include the ultimate tensile strength, yield strength, modulus of Elasticity and the Elongation of the material at a given temperature. These properties are important in deciding the consideration of a given metal in the construction of the Autonomous Aircraft. </w:t>
      </w:r>
    </w:p>
    <w:p w14:paraId="55097E3E" w14:textId="02D995C4" w:rsidR="000F3E61" w:rsidRDefault="00144A0A">
      <w:pPr>
        <w:rPr>
          <w:rFonts w:ascii="Times New Roman" w:hAnsi="Times New Roman"/>
          <w:sz w:val="24"/>
          <w:szCs w:val="24"/>
        </w:rPr>
      </w:pPr>
      <w:r>
        <w:rPr>
          <w:rFonts w:ascii="Times New Roman" w:hAnsi="Times New Roman"/>
          <w:sz w:val="24"/>
          <w:szCs w:val="24"/>
        </w:rPr>
        <w:t xml:space="preserve">In this </w:t>
      </w:r>
      <w:r w:rsidR="000F3E61">
        <w:rPr>
          <w:rFonts w:ascii="Times New Roman" w:hAnsi="Times New Roman"/>
          <w:sz w:val="24"/>
          <w:szCs w:val="24"/>
        </w:rPr>
        <w:t xml:space="preserve">experiment, a metal that is consider to be used in the construction of the aircraft with unknown stress strain characteristics is tested using an Izod machine. The test results are populated and stress strain curve is generated from them. The mechanical properties of the metal can then be obtained from the curve. This can then be used analyse the suitability the material in the construction of the aircraft. </w:t>
      </w:r>
    </w:p>
    <w:p w14:paraId="1D64B22B" w14:textId="17639FB4" w:rsidR="00606372" w:rsidRDefault="000F3E61">
      <w:pPr>
        <w:rPr>
          <w:rFonts w:ascii="Times New Roman" w:hAnsi="Times New Roman"/>
          <w:sz w:val="24"/>
          <w:szCs w:val="24"/>
        </w:rPr>
      </w:pPr>
      <w:r>
        <w:rPr>
          <w:rFonts w:ascii="Times New Roman" w:hAnsi="Times New Roman"/>
          <w:sz w:val="24"/>
          <w:szCs w:val="24"/>
        </w:rPr>
        <w:t xml:space="preserve">This report has been organised as follows: the first section is the executive summary, section two the objective and introduction, the third section is the theory, </w:t>
      </w:r>
      <w:r w:rsidR="00705092">
        <w:rPr>
          <w:rFonts w:ascii="Times New Roman" w:hAnsi="Times New Roman"/>
          <w:sz w:val="24"/>
          <w:szCs w:val="24"/>
        </w:rPr>
        <w:t>fourth analysis and the last section is the conclusion and recommendation.</w:t>
      </w:r>
      <w:r w:rsidR="0074062C">
        <w:rPr>
          <w:rFonts w:ascii="Times New Roman" w:hAnsi="Times New Roman"/>
          <w:sz w:val="24"/>
          <w:szCs w:val="24"/>
        </w:rPr>
        <w:t xml:space="preserve"> </w:t>
      </w:r>
    </w:p>
    <w:p w14:paraId="1D64B22C" w14:textId="77777777" w:rsidR="00606372" w:rsidRDefault="0074062C">
      <w:pPr>
        <w:rPr>
          <w:rFonts w:ascii="Times New Roman" w:hAnsi="Times New Roman"/>
          <w:b/>
          <w:sz w:val="28"/>
          <w:szCs w:val="28"/>
        </w:rPr>
      </w:pPr>
      <w:r>
        <w:rPr>
          <w:rFonts w:ascii="Times New Roman" w:hAnsi="Times New Roman"/>
          <w:b/>
          <w:sz w:val="28"/>
          <w:szCs w:val="28"/>
        </w:rPr>
        <w:t>Introduction</w:t>
      </w:r>
    </w:p>
    <w:p w14:paraId="5A73B8BF" w14:textId="24654E56" w:rsidR="00D82960" w:rsidRDefault="00705092" w:rsidP="00705092">
      <w:pPr>
        <w:rPr>
          <w:rFonts w:ascii="Times New Roman" w:hAnsi="Times New Roman"/>
          <w:sz w:val="24"/>
          <w:szCs w:val="24"/>
        </w:rPr>
      </w:pPr>
      <w:r>
        <w:rPr>
          <w:rFonts w:ascii="Times New Roman" w:hAnsi="Times New Roman"/>
          <w:sz w:val="24"/>
          <w:szCs w:val="24"/>
        </w:rPr>
        <w:t xml:space="preserve">Physical, mechanical and thermal properties are some of the characteristic of a metal. However, mechanical properties of a metal is the most important. Mechanical properties of a metal include the ultimate tensile strength, yield strength, modulus of Elasticity and the Elongation of the material at a given temperature. These properties are </w:t>
      </w:r>
      <w:r w:rsidR="004F35AA">
        <w:rPr>
          <w:rFonts w:ascii="Times New Roman" w:hAnsi="Times New Roman"/>
          <w:sz w:val="24"/>
          <w:szCs w:val="24"/>
        </w:rPr>
        <w:t xml:space="preserve">used as reference for material selection. </w:t>
      </w:r>
      <w:r w:rsidR="00562946">
        <w:rPr>
          <w:rFonts w:ascii="Times New Roman" w:hAnsi="Times New Roman"/>
          <w:sz w:val="24"/>
          <w:szCs w:val="24"/>
        </w:rPr>
        <w:t>Strain</w:t>
      </w:r>
      <w:r w:rsidR="004F35AA">
        <w:rPr>
          <w:rFonts w:ascii="Times New Roman" w:hAnsi="Times New Roman"/>
          <w:sz w:val="24"/>
          <w:szCs w:val="24"/>
        </w:rPr>
        <w:t xml:space="preserve"> test is one of the material test that can be used to obtain the mechanical properties of a metal. </w:t>
      </w:r>
    </w:p>
    <w:p w14:paraId="1D63669D" w14:textId="06C85F8B" w:rsidR="00672444" w:rsidRDefault="00425FDF" w:rsidP="004F35AA">
      <w:pPr>
        <w:rPr>
          <w:rFonts w:ascii="Times New Roman" w:hAnsi="Times New Roman"/>
          <w:sz w:val="24"/>
          <w:szCs w:val="24"/>
        </w:rPr>
      </w:pPr>
      <w:r>
        <w:rPr>
          <w:rFonts w:ascii="Times New Roman" w:hAnsi="Times New Roman"/>
          <w:sz w:val="24"/>
          <w:szCs w:val="24"/>
        </w:rPr>
        <w:t>Strain</w:t>
      </w:r>
      <w:r w:rsidR="004F35AA">
        <w:rPr>
          <w:rFonts w:ascii="Times New Roman" w:hAnsi="Times New Roman"/>
          <w:sz w:val="24"/>
          <w:szCs w:val="24"/>
        </w:rPr>
        <w:t xml:space="preserve"> test is a measurement that examine the strength of a material within giving loads in a uniaxial direction to the specimen</w:t>
      </w:r>
      <w:r w:rsidR="00B13593">
        <w:rPr>
          <w:rFonts w:ascii="Times New Roman" w:hAnsi="Times New Roman"/>
          <w:sz w:val="24"/>
          <w:szCs w:val="24"/>
        </w:rPr>
        <w:t xml:space="preserve"> </w:t>
      </w:r>
      <w:r w:rsidR="00B13593" w:rsidRPr="00B13593">
        <w:rPr>
          <w:rFonts w:ascii="Times New Roman" w:hAnsi="Times New Roman"/>
          <w:sz w:val="24"/>
          <w:szCs w:val="24"/>
        </w:rPr>
        <w:t xml:space="preserve">(Callister &amp; </w:t>
      </w:r>
      <w:proofErr w:type="spellStart"/>
      <w:r w:rsidR="00B13593" w:rsidRPr="00B13593">
        <w:rPr>
          <w:rFonts w:ascii="Times New Roman" w:hAnsi="Times New Roman"/>
          <w:sz w:val="24"/>
          <w:szCs w:val="24"/>
        </w:rPr>
        <w:t>Rethwisch</w:t>
      </w:r>
      <w:proofErr w:type="spellEnd"/>
      <w:r w:rsidR="00B13593" w:rsidRPr="00B13593">
        <w:rPr>
          <w:rFonts w:ascii="Times New Roman" w:hAnsi="Times New Roman"/>
          <w:sz w:val="24"/>
          <w:szCs w:val="24"/>
        </w:rPr>
        <w:t>, 2010)</w:t>
      </w:r>
      <w:r w:rsidR="004F35AA">
        <w:rPr>
          <w:rFonts w:ascii="Times New Roman" w:hAnsi="Times New Roman"/>
          <w:sz w:val="24"/>
          <w:szCs w:val="24"/>
        </w:rPr>
        <w:t>. The test specimen is subjected to incremental uniaxial forces continuously while observing/noting its elongation. The resistance of a material to static load is measured through tensile test. Some of the mechanical properties that can be obtained from a tensile test include: ultimate tensile strength, yield strength, modulus of Elasticity and the Elongation of the material at a given temperature.</w:t>
      </w:r>
      <w:r w:rsidR="00672444">
        <w:rPr>
          <w:rFonts w:ascii="Times New Roman" w:hAnsi="Times New Roman"/>
          <w:sz w:val="24"/>
          <w:szCs w:val="24"/>
        </w:rPr>
        <w:t xml:space="preserve"> From tensile test the stress strain curve will be obtained which can be used to calculate these mechanical properties.</w:t>
      </w:r>
    </w:p>
    <w:p w14:paraId="0D5225AA" w14:textId="629A0CE7" w:rsidR="00672444" w:rsidRDefault="00425FDF" w:rsidP="004F35AA">
      <w:pPr>
        <w:rPr>
          <w:rFonts w:ascii="Times New Roman" w:hAnsi="Times New Roman"/>
          <w:sz w:val="24"/>
          <w:szCs w:val="24"/>
        </w:rPr>
      </w:pPr>
      <w:r>
        <w:rPr>
          <w:rFonts w:ascii="Times New Roman" w:hAnsi="Times New Roman"/>
          <w:sz w:val="24"/>
          <w:szCs w:val="24"/>
        </w:rPr>
        <w:t>Strain</w:t>
      </w:r>
      <w:r w:rsidR="00672444">
        <w:rPr>
          <w:rFonts w:ascii="Times New Roman" w:hAnsi="Times New Roman"/>
          <w:sz w:val="24"/>
          <w:szCs w:val="24"/>
        </w:rPr>
        <w:t xml:space="preserve"> test gives a lot of information regarding to the impact of load to the mechanical properties of a material. This information will help determine the suitability of the metal in the construction of autonomous aircraft.</w:t>
      </w:r>
    </w:p>
    <w:p w14:paraId="1D64B22E" w14:textId="21CB794F" w:rsidR="00606372" w:rsidRPr="00672444" w:rsidRDefault="00672444" w:rsidP="00672444">
      <w:pPr>
        <w:rPr>
          <w:rFonts w:ascii="Times New Roman" w:hAnsi="Times New Roman"/>
          <w:b/>
          <w:sz w:val="28"/>
          <w:szCs w:val="28"/>
        </w:rPr>
      </w:pPr>
      <w:r w:rsidRPr="00672444">
        <w:rPr>
          <w:rFonts w:ascii="Times New Roman" w:hAnsi="Times New Roman"/>
          <w:b/>
          <w:sz w:val="24"/>
          <w:szCs w:val="24"/>
        </w:rPr>
        <w:t xml:space="preserve"> </w:t>
      </w:r>
      <w:r w:rsidRPr="00672444">
        <w:rPr>
          <w:rFonts w:ascii="Times New Roman" w:hAnsi="Times New Roman"/>
          <w:b/>
          <w:sz w:val="28"/>
          <w:szCs w:val="28"/>
        </w:rPr>
        <w:t>Objectives of the experiment</w:t>
      </w:r>
    </w:p>
    <w:p w14:paraId="15F98C37" w14:textId="46BB8C5B" w:rsidR="00672444" w:rsidRDefault="00672444" w:rsidP="00672444">
      <w:pPr>
        <w:pStyle w:val="ListParagraph"/>
        <w:numPr>
          <w:ilvl w:val="0"/>
          <w:numId w:val="1"/>
        </w:numPr>
        <w:rPr>
          <w:rFonts w:ascii="Times New Roman" w:hAnsi="Times New Roman"/>
          <w:sz w:val="24"/>
          <w:szCs w:val="24"/>
        </w:rPr>
      </w:pPr>
      <w:r>
        <w:rPr>
          <w:rFonts w:ascii="Times New Roman" w:hAnsi="Times New Roman"/>
          <w:sz w:val="24"/>
          <w:szCs w:val="24"/>
        </w:rPr>
        <w:t>To evaluate the mechanical properties of the specimen through understanding of the stress strain curve obtain from strain test.</w:t>
      </w:r>
    </w:p>
    <w:p w14:paraId="24045B86" w14:textId="421A75EC" w:rsidR="00633456" w:rsidRPr="00672444" w:rsidRDefault="00633456" w:rsidP="00672444">
      <w:pPr>
        <w:pStyle w:val="ListParagraph"/>
        <w:numPr>
          <w:ilvl w:val="0"/>
          <w:numId w:val="1"/>
        </w:numPr>
        <w:rPr>
          <w:rFonts w:ascii="Times New Roman" w:hAnsi="Times New Roman"/>
          <w:sz w:val="24"/>
          <w:szCs w:val="24"/>
        </w:rPr>
      </w:pPr>
      <w:r>
        <w:rPr>
          <w:rFonts w:ascii="Times New Roman" w:hAnsi="Times New Roman"/>
          <w:sz w:val="24"/>
          <w:szCs w:val="24"/>
        </w:rPr>
        <w:t>To evaluate the suitability of the specimen for use in construction of a prototype air vehicle.</w:t>
      </w:r>
    </w:p>
    <w:p w14:paraId="3BAC7031" w14:textId="655AD034" w:rsidR="00633456" w:rsidRPr="00B13593" w:rsidRDefault="0074062C">
      <w:pPr>
        <w:rPr>
          <w:rFonts w:ascii="Times New Roman" w:hAnsi="Times New Roman"/>
          <w:sz w:val="24"/>
          <w:szCs w:val="24"/>
        </w:rPr>
      </w:pPr>
      <w:r>
        <w:rPr>
          <w:rFonts w:ascii="Times New Roman" w:hAnsi="Times New Roman"/>
          <w:b/>
          <w:sz w:val="28"/>
          <w:szCs w:val="28"/>
        </w:rPr>
        <w:lastRenderedPageBreak/>
        <w:t>Theory</w:t>
      </w:r>
    </w:p>
    <w:p w14:paraId="17D95854" w14:textId="0B5B7B87" w:rsidR="00A805E1" w:rsidRDefault="004D16FC">
      <w:pPr>
        <w:rPr>
          <w:rFonts w:ascii="Times New Roman" w:hAnsi="Times New Roman"/>
          <w:sz w:val="24"/>
          <w:szCs w:val="24"/>
        </w:rPr>
      </w:pPr>
      <w:r>
        <w:rPr>
          <w:rFonts w:ascii="Times New Roman" w:hAnsi="Times New Roman"/>
          <w:sz w:val="24"/>
          <w:szCs w:val="24"/>
        </w:rPr>
        <w:t xml:space="preserve">Selecting material to be used in development of a new product can be a challenge. </w:t>
      </w:r>
      <w:r w:rsidR="00A805E1">
        <w:rPr>
          <w:rFonts w:ascii="Times New Roman" w:hAnsi="Times New Roman"/>
          <w:sz w:val="24"/>
          <w:szCs w:val="24"/>
        </w:rPr>
        <w:t xml:space="preserve">Before one can select a given material a number of </w:t>
      </w:r>
      <w:r w:rsidR="00B13593">
        <w:rPr>
          <w:rFonts w:ascii="Times New Roman" w:hAnsi="Times New Roman"/>
          <w:sz w:val="24"/>
          <w:szCs w:val="24"/>
        </w:rPr>
        <w:t>tests</w:t>
      </w:r>
      <w:r w:rsidR="00A805E1">
        <w:rPr>
          <w:rFonts w:ascii="Times New Roman" w:hAnsi="Times New Roman"/>
          <w:sz w:val="24"/>
          <w:szCs w:val="24"/>
        </w:rPr>
        <w:t xml:space="preserve"> should be carried on it</w:t>
      </w:r>
      <w:r w:rsidR="00B13593">
        <w:rPr>
          <w:rFonts w:ascii="Times New Roman" w:hAnsi="Times New Roman"/>
          <w:sz w:val="24"/>
          <w:szCs w:val="24"/>
        </w:rPr>
        <w:t xml:space="preserve"> </w:t>
      </w:r>
      <w:r w:rsidR="00B13593" w:rsidRPr="00B13593">
        <w:rPr>
          <w:rFonts w:ascii="Times New Roman" w:hAnsi="Times New Roman"/>
          <w:sz w:val="24"/>
          <w:szCs w:val="24"/>
        </w:rPr>
        <w:t>(Smallman &amp; Bishop, 1999)</w:t>
      </w:r>
      <w:r w:rsidR="00B13593">
        <w:rPr>
          <w:rFonts w:ascii="Times New Roman" w:hAnsi="Times New Roman"/>
          <w:sz w:val="24"/>
          <w:szCs w:val="24"/>
        </w:rPr>
        <w:t xml:space="preserve"> </w:t>
      </w:r>
      <w:r w:rsidR="00A805E1">
        <w:rPr>
          <w:rFonts w:ascii="Times New Roman" w:hAnsi="Times New Roman"/>
          <w:sz w:val="24"/>
          <w:szCs w:val="24"/>
        </w:rPr>
        <w:t xml:space="preserve">Tensile stress-strain test is one of the </w:t>
      </w:r>
      <w:proofErr w:type="gramStart"/>
      <w:r w:rsidR="00A805E1">
        <w:rPr>
          <w:rFonts w:ascii="Times New Roman" w:hAnsi="Times New Roman"/>
          <w:sz w:val="24"/>
          <w:szCs w:val="24"/>
        </w:rPr>
        <w:t>test</w:t>
      </w:r>
      <w:proofErr w:type="gramEnd"/>
      <w:r w:rsidR="00A805E1">
        <w:rPr>
          <w:rFonts w:ascii="Times New Roman" w:hAnsi="Times New Roman"/>
          <w:sz w:val="24"/>
          <w:szCs w:val="24"/>
        </w:rPr>
        <w:t xml:space="preserve"> that is used to determine the strength of a material by subjecting it to static load on uniaxial direction. Figure below shows the test set-up.</w:t>
      </w:r>
    </w:p>
    <w:p w14:paraId="0906F7A9" w14:textId="77777777" w:rsidR="00A805E1" w:rsidRPr="00B44EA4" w:rsidRDefault="00A805E1" w:rsidP="00A805E1">
      <w:pPr>
        <w:keepNext/>
        <w:jc w:val="center"/>
        <w:rPr>
          <w:rFonts w:ascii="Times New Roman" w:hAnsi="Times New Roman"/>
          <w:sz w:val="24"/>
          <w:szCs w:val="24"/>
        </w:rPr>
      </w:pPr>
      <w:r w:rsidRPr="00B44EA4">
        <w:rPr>
          <w:rFonts w:ascii="Times New Roman" w:hAnsi="Times New Roman"/>
          <w:noProof/>
          <w:sz w:val="24"/>
          <w:szCs w:val="24"/>
          <w:lang w:val="en-US"/>
        </w:rPr>
        <w:drawing>
          <wp:inline distT="0" distB="0" distL="0" distR="0" wp14:anchorId="35B1C023" wp14:editId="26FD92FD">
            <wp:extent cx="2545689" cy="1883995"/>
            <wp:effectExtent l="0" t="0" r="762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ownload.png"/>
                    <pic:cNvPicPr/>
                  </pic:nvPicPr>
                  <pic:blipFill>
                    <a:blip r:embed="rId8">
                      <a:extLst>
                        <a:ext uri="{28A0092B-C50C-407E-A947-70E740481C1C}">
                          <a14:useLocalDpi xmlns:a14="http://schemas.microsoft.com/office/drawing/2010/main" val="0"/>
                        </a:ext>
                      </a:extLst>
                    </a:blip>
                    <a:stretch>
                      <a:fillRect/>
                    </a:stretch>
                  </pic:blipFill>
                  <pic:spPr>
                    <a:xfrm>
                      <a:off x="0" y="0"/>
                      <a:ext cx="2551565" cy="1888343"/>
                    </a:xfrm>
                    <a:prstGeom prst="rect">
                      <a:avLst/>
                    </a:prstGeom>
                  </pic:spPr>
                </pic:pic>
              </a:graphicData>
            </a:graphic>
          </wp:inline>
        </w:drawing>
      </w:r>
    </w:p>
    <w:p w14:paraId="651D9C0A" w14:textId="3002929E" w:rsidR="00D82960" w:rsidRPr="00B44EA4" w:rsidRDefault="00A805E1" w:rsidP="00A805E1">
      <w:pPr>
        <w:pStyle w:val="Caption"/>
        <w:jc w:val="center"/>
        <w:rPr>
          <w:rFonts w:ascii="Times New Roman" w:hAnsi="Times New Roman"/>
          <w:sz w:val="24"/>
          <w:szCs w:val="24"/>
        </w:rPr>
      </w:pPr>
      <w:r w:rsidRPr="00B44EA4">
        <w:rPr>
          <w:rFonts w:ascii="Times New Roman" w:hAnsi="Times New Roman"/>
          <w:sz w:val="24"/>
          <w:szCs w:val="24"/>
        </w:rPr>
        <w:t xml:space="preserve">Figure </w:t>
      </w:r>
      <w:r w:rsidRPr="00B44EA4">
        <w:rPr>
          <w:rFonts w:ascii="Times New Roman" w:hAnsi="Times New Roman"/>
          <w:sz w:val="24"/>
          <w:szCs w:val="24"/>
        </w:rPr>
        <w:fldChar w:fldCharType="begin"/>
      </w:r>
      <w:r w:rsidRPr="00B44EA4">
        <w:rPr>
          <w:rFonts w:ascii="Times New Roman" w:hAnsi="Times New Roman"/>
          <w:sz w:val="24"/>
          <w:szCs w:val="24"/>
        </w:rPr>
        <w:instrText xml:space="preserve"> SEQ Figure \* ARABIC </w:instrText>
      </w:r>
      <w:r w:rsidRPr="00B44EA4">
        <w:rPr>
          <w:rFonts w:ascii="Times New Roman" w:hAnsi="Times New Roman"/>
          <w:sz w:val="24"/>
          <w:szCs w:val="24"/>
        </w:rPr>
        <w:fldChar w:fldCharType="separate"/>
      </w:r>
      <w:r w:rsidR="00535D36">
        <w:rPr>
          <w:rFonts w:ascii="Times New Roman" w:hAnsi="Times New Roman"/>
          <w:noProof/>
          <w:sz w:val="24"/>
          <w:szCs w:val="24"/>
        </w:rPr>
        <w:t>1</w:t>
      </w:r>
      <w:r w:rsidRPr="00B44EA4">
        <w:rPr>
          <w:rFonts w:ascii="Times New Roman" w:hAnsi="Times New Roman"/>
          <w:sz w:val="24"/>
          <w:szCs w:val="24"/>
        </w:rPr>
        <w:fldChar w:fldCharType="end"/>
      </w:r>
      <w:r w:rsidRPr="00B44EA4">
        <w:rPr>
          <w:rFonts w:ascii="Times New Roman" w:hAnsi="Times New Roman"/>
          <w:sz w:val="24"/>
          <w:szCs w:val="24"/>
        </w:rPr>
        <w:t>: Tensile strain-stress test bench.</w:t>
      </w:r>
    </w:p>
    <w:p w14:paraId="7E3702D4" w14:textId="1E49B9CB" w:rsidR="00B44EA4" w:rsidRPr="00B44EA4" w:rsidRDefault="00B44EA4" w:rsidP="00B44EA4">
      <w:pPr>
        <w:rPr>
          <w:rFonts w:ascii="Times New Roman" w:hAnsi="Times New Roman"/>
          <w:sz w:val="24"/>
          <w:szCs w:val="24"/>
        </w:rPr>
      </w:pPr>
      <w:r w:rsidRPr="00B44EA4">
        <w:rPr>
          <w:rFonts w:ascii="Times New Roman" w:hAnsi="Times New Roman"/>
          <w:sz w:val="24"/>
          <w:szCs w:val="24"/>
        </w:rPr>
        <w:t>The machine that was used in this experiment is as shown in figure 2 below.</w:t>
      </w:r>
    </w:p>
    <w:p w14:paraId="28ECA4DA" w14:textId="77777777" w:rsidR="00B44EA4" w:rsidRPr="00B44EA4" w:rsidRDefault="00B44EA4" w:rsidP="00B44EA4">
      <w:pPr>
        <w:keepNext/>
        <w:jc w:val="center"/>
        <w:rPr>
          <w:rFonts w:ascii="Times New Roman" w:hAnsi="Times New Roman"/>
          <w:sz w:val="24"/>
          <w:szCs w:val="24"/>
        </w:rPr>
      </w:pPr>
      <w:r w:rsidRPr="00B44EA4">
        <w:rPr>
          <w:rFonts w:ascii="Times New Roman" w:hAnsi="Times New Roman"/>
          <w:noProof/>
          <w:sz w:val="24"/>
          <w:szCs w:val="24"/>
          <w:lang w:val="en-US"/>
        </w:rPr>
        <w:drawing>
          <wp:inline distT="0" distB="0" distL="0" distR="0" wp14:anchorId="2688B836" wp14:editId="736F4B81">
            <wp:extent cx="1645920" cy="185297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56956" cy="1865400"/>
                    </a:xfrm>
                    <a:prstGeom prst="rect">
                      <a:avLst/>
                    </a:prstGeom>
                    <a:noFill/>
                  </pic:spPr>
                </pic:pic>
              </a:graphicData>
            </a:graphic>
          </wp:inline>
        </w:drawing>
      </w:r>
    </w:p>
    <w:p w14:paraId="0D6950B4" w14:textId="02F376CF" w:rsidR="00B44EA4" w:rsidRPr="00B44EA4" w:rsidRDefault="00B44EA4" w:rsidP="00B44EA4">
      <w:pPr>
        <w:pStyle w:val="Caption"/>
        <w:jc w:val="center"/>
        <w:rPr>
          <w:rFonts w:ascii="Times New Roman" w:hAnsi="Times New Roman"/>
          <w:sz w:val="24"/>
          <w:szCs w:val="24"/>
        </w:rPr>
      </w:pPr>
      <w:r w:rsidRPr="00B44EA4">
        <w:rPr>
          <w:rFonts w:ascii="Times New Roman" w:hAnsi="Times New Roman"/>
          <w:sz w:val="24"/>
          <w:szCs w:val="24"/>
        </w:rPr>
        <w:t xml:space="preserve">Figure </w:t>
      </w:r>
      <w:r w:rsidRPr="00B44EA4">
        <w:rPr>
          <w:rFonts w:ascii="Times New Roman" w:hAnsi="Times New Roman"/>
          <w:sz w:val="24"/>
          <w:szCs w:val="24"/>
        </w:rPr>
        <w:fldChar w:fldCharType="begin"/>
      </w:r>
      <w:r w:rsidRPr="00B44EA4">
        <w:rPr>
          <w:rFonts w:ascii="Times New Roman" w:hAnsi="Times New Roman"/>
          <w:sz w:val="24"/>
          <w:szCs w:val="24"/>
        </w:rPr>
        <w:instrText xml:space="preserve"> SEQ Figure \* ARABIC </w:instrText>
      </w:r>
      <w:r w:rsidRPr="00B44EA4">
        <w:rPr>
          <w:rFonts w:ascii="Times New Roman" w:hAnsi="Times New Roman"/>
          <w:sz w:val="24"/>
          <w:szCs w:val="24"/>
        </w:rPr>
        <w:fldChar w:fldCharType="separate"/>
      </w:r>
      <w:r w:rsidR="00535D36">
        <w:rPr>
          <w:rFonts w:ascii="Times New Roman" w:hAnsi="Times New Roman"/>
          <w:noProof/>
          <w:sz w:val="24"/>
          <w:szCs w:val="24"/>
        </w:rPr>
        <w:t>2</w:t>
      </w:r>
      <w:r w:rsidRPr="00B44EA4">
        <w:rPr>
          <w:rFonts w:ascii="Times New Roman" w:hAnsi="Times New Roman"/>
          <w:sz w:val="24"/>
          <w:szCs w:val="24"/>
        </w:rPr>
        <w:fldChar w:fldCharType="end"/>
      </w:r>
      <w:r w:rsidRPr="00B44EA4">
        <w:rPr>
          <w:rFonts w:ascii="Times New Roman" w:hAnsi="Times New Roman"/>
          <w:sz w:val="24"/>
          <w:szCs w:val="24"/>
        </w:rPr>
        <w:t>: Izod machine</w:t>
      </w:r>
    </w:p>
    <w:p w14:paraId="43ADAF2B" w14:textId="689C44FF" w:rsidR="00D82960" w:rsidRPr="00A805E1" w:rsidRDefault="00A805E1">
      <w:pPr>
        <w:rPr>
          <w:rFonts w:ascii="Times New Roman" w:hAnsi="Times New Roman"/>
          <w:b/>
          <w:sz w:val="26"/>
          <w:szCs w:val="26"/>
        </w:rPr>
      </w:pPr>
      <w:r w:rsidRPr="00A805E1">
        <w:rPr>
          <w:rFonts w:ascii="Times New Roman" w:hAnsi="Times New Roman"/>
          <w:b/>
          <w:sz w:val="26"/>
          <w:szCs w:val="26"/>
        </w:rPr>
        <w:t>Mechanical properties from stress-strain test</w:t>
      </w:r>
    </w:p>
    <w:p w14:paraId="69D7625F" w14:textId="726594F5" w:rsidR="00FD23D4" w:rsidRPr="00B13593" w:rsidRDefault="00FD23D4">
      <w:pPr>
        <w:rPr>
          <w:rFonts w:ascii="Times New Roman" w:hAnsi="Times New Roman"/>
          <w:sz w:val="24"/>
          <w:szCs w:val="24"/>
        </w:rPr>
      </w:pPr>
      <w:r w:rsidRPr="00A805E1">
        <w:rPr>
          <w:rFonts w:ascii="Times New Roman" w:hAnsi="Times New Roman"/>
          <w:b/>
          <w:i/>
          <w:sz w:val="24"/>
          <w:szCs w:val="24"/>
        </w:rPr>
        <w:t>Ultimate tensile strength</w:t>
      </w:r>
    </w:p>
    <w:p w14:paraId="3E105CDC" w14:textId="31B0E143" w:rsidR="00FD23D4" w:rsidRDefault="00FD23D4">
      <w:pPr>
        <w:rPr>
          <w:rFonts w:ascii="Times New Roman" w:hAnsi="Times New Roman"/>
          <w:sz w:val="24"/>
          <w:szCs w:val="24"/>
        </w:rPr>
      </w:pPr>
      <w:r>
        <w:rPr>
          <w:rFonts w:ascii="Times New Roman" w:hAnsi="Times New Roman"/>
          <w:sz w:val="24"/>
          <w:szCs w:val="24"/>
        </w:rPr>
        <w:t>Ultimate tensile of a material is the maximum resistance to fracture</w:t>
      </w:r>
      <w:r w:rsidR="00B13593">
        <w:rPr>
          <w:rFonts w:ascii="Times New Roman" w:hAnsi="Times New Roman"/>
          <w:sz w:val="24"/>
          <w:szCs w:val="24"/>
        </w:rPr>
        <w:t xml:space="preserve"> </w:t>
      </w:r>
      <w:r w:rsidR="00B13593" w:rsidRPr="00B13593">
        <w:rPr>
          <w:rFonts w:ascii="Times New Roman" w:hAnsi="Times New Roman"/>
          <w:sz w:val="24"/>
          <w:szCs w:val="24"/>
        </w:rPr>
        <w:t xml:space="preserve">(William D. Callister &amp; </w:t>
      </w:r>
      <w:proofErr w:type="spellStart"/>
      <w:r w:rsidR="00B13593" w:rsidRPr="00B13593">
        <w:rPr>
          <w:rFonts w:ascii="Times New Roman" w:hAnsi="Times New Roman"/>
          <w:sz w:val="24"/>
          <w:szCs w:val="24"/>
        </w:rPr>
        <w:t>Rethwisch</w:t>
      </w:r>
      <w:proofErr w:type="spellEnd"/>
      <w:r w:rsidR="00B13593" w:rsidRPr="00B13593">
        <w:rPr>
          <w:rFonts w:ascii="Times New Roman" w:hAnsi="Times New Roman"/>
          <w:sz w:val="24"/>
          <w:szCs w:val="24"/>
        </w:rPr>
        <w:t>, 2012)</w:t>
      </w:r>
      <w:r>
        <w:rPr>
          <w:rFonts w:ascii="Times New Roman" w:hAnsi="Times New Roman"/>
          <w:sz w:val="24"/>
          <w:szCs w:val="24"/>
        </w:rPr>
        <w:t xml:space="preserve">. It is the maximum load that can be held by the specimen </w:t>
      </w:r>
      <w:bookmarkStart w:id="0" w:name="_GoBack"/>
      <w:bookmarkEnd w:id="0"/>
      <w:r>
        <w:rPr>
          <w:rFonts w:ascii="Times New Roman" w:hAnsi="Times New Roman"/>
          <w:sz w:val="24"/>
          <w:szCs w:val="24"/>
        </w:rPr>
        <w:t>before</w:t>
      </w:r>
      <w:r w:rsidR="00315FD9">
        <w:rPr>
          <w:rFonts w:ascii="Times New Roman" w:hAnsi="Times New Roman"/>
          <w:sz w:val="24"/>
          <w:szCs w:val="24"/>
        </w:rPr>
        <w:t xml:space="preserve"> it experience necking phenomenon.</w:t>
      </w:r>
    </w:p>
    <w:p w14:paraId="18383060" w14:textId="24736FA2" w:rsidR="00FD23D4" w:rsidRPr="00A805E1" w:rsidRDefault="00FD23D4">
      <w:pPr>
        <w:rPr>
          <w:rFonts w:ascii="Times New Roman" w:hAnsi="Times New Roman"/>
          <w:b/>
          <w:i/>
          <w:sz w:val="24"/>
          <w:szCs w:val="24"/>
        </w:rPr>
      </w:pPr>
      <w:r w:rsidRPr="00A805E1">
        <w:rPr>
          <w:rFonts w:ascii="Times New Roman" w:hAnsi="Times New Roman"/>
          <w:b/>
          <w:i/>
          <w:sz w:val="24"/>
          <w:szCs w:val="24"/>
        </w:rPr>
        <w:t>Yield strength</w:t>
      </w:r>
    </w:p>
    <w:p w14:paraId="7B8E6CF2" w14:textId="3857FA8B" w:rsidR="00FD23D4" w:rsidRDefault="00FD23D4">
      <w:pPr>
        <w:rPr>
          <w:rFonts w:ascii="Times New Roman" w:hAnsi="Times New Roman"/>
          <w:sz w:val="24"/>
          <w:szCs w:val="24"/>
        </w:rPr>
      </w:pPr>
      <w:r>
        <w:rPr>
          <w:rFonts w:ascii="Times New Roman" w:hAnsi="Times New Roman"/>
          <w:sz w:val="24"/>
          <w:szCs w:val="24"/>
        </w:rPr>
        <w:t>This is the stress at which a predetermined amount of permanent deformation occurs. It is the maximum load that obtained by the material when it is between elastic and plastic deformation.</w:t>
      </w:r>
    </w:p>
    <w:p w14:paraId="67B0410C" w14:textId="168AA7A0" w:rsidR="00FD23D4" w:rsidRPr="00A805E1" w:rsidRDefault="00FD23D4">
      <w:pPr>
        <w:rPr>
          <w:rFonts w:ascii="Times New Roman" w:hAnsi="Times New Roman"/>
          <w:b/>
          <w:i/>
          <w:sz w:val="24"/>
          <w:szCs w:val="24"/>
        </w:rPr>
      </w:pPr>
      <w:r w:rsidRPr="00A805E1">
        <w:rPr>
          <w:rFonts w:ascii="Times New Roman" w:hAnsi="Times New Roman"/>
          <w:b/>
          <w:i/>
          <w:sz w:val="24"/>
          <w:szCs w:val="24"/>
        </w:rPr>
        <w:t>Modulus of elasticity</w:t>
      </w:r>
    </w:p>
    <w:p w14:paraId="604D615E" w14:textId="012962D8" w:rsidR="00FD23D4" w:rsidRDefault="00FD23D4">
      <w:pPr>
        <w:rPr>
          <w:rFonts w:ascii="Times New Roman" w:hAnsi="Times New Roman"/>
          <w:sz w:val="24"/>
          <w:szCs w:val="24"/>
        </w:rPr>
      </w:pPr>
      <w:r>
        <w:rPr>
          <w:rFonts w:ascii="Times New Roman" w:hAnsi="Times New Roman"/>
          <w:sz w:val="24"/>
          <w:szCs w:val="24"/>
        </w:rPr>
        <w:lastRenderedPageBreak/>
        <w:t>This is the measurement of the resistance of a material to elastic deformation. It gives the stiffness of a material.</w:t>
      </w:r>
    </w:p>
    <w:p w14:paraId="5E47D6F4" w14:textId="049DF40B" w:rsidR="00FD23D4" w:rsidRPr="00A805E1" w:rsidRDefault="00FD23D4">
      <w:pPr>
        <w:rPr>
          <w:rFonts w:ascii="Times New Roman" w:hAnsi="Times New Roman"/>
          <w:b/>
          <w:i/>
          <w:sz w:val="24"/>
          <w:szCs w:val="24"/>
        </w:rPr>
      </w:pPr>
      <w:r w:rsidRPr="00A805E1">
        <w:rPr>
          <w:rFonts w:ascii="Times New Roman" w:hAnsi="Times New Roman"/>
          <w:b/>
          <w:i/>
          <w:sz w:val="24"/>
          <w:szCs w:val="24"/>
        </w:rPr>
        <w:t>Strain failure</w:t>
      </w:r>
    </w:p>
    <w:p w14:paraId="3AA7EAE4" w14:textId="49523DFF" w:rsidR="00FD23D4" w:rsidRDefault="00FD23D4">
      <w:pPr>
        <w:rPr>
          <w:rFonts w:ascii="Times New Roman" w:hAnsi="Times New Roman"/>
          <w:sz w:val="24"/>
          <w:szCs w:val="24"/>
        </w:rPr>
      </w:pPr>
      <w:r>
        <w:rPr>
          <w:rFonts w:ascii="Times New Roman" w:hAnsi="Times New Roman"/>
          <w:sz w:val="24"/>
          <w:szCs w:val="24"/>
        </w:rPr>
        <w:t xml:space="preserve">It gives the measure of how much the specimen is elongated to failure. </w:t>
      </w:r>
    </w:p>
    <w:p w14:paraId="7E839E88" w14:textId="787FA006" w:rsidR="0088717E" w:rsidRPr="0088717E" w:rsidRDefault="0088717E">
      <w:pPr>
        <w:rPr>
          <w:rFonts w:ascii="Times New Roman" w:hAnsi="Times New Roman"/>
          <w:b/>
          <w:sz w:val="24"/>
          <w:szCs w:val="24"/>
        </w:rPr>
      </w:pPr>
      <w:r w:rsidRPr="0088717E">
        <w:rPr>
          <w:rFonts w:ascii="Times New Roman" w:hAnsi="Times New Roman"/>
          <w:b/>
          <w:sz w:val="24"/>
          <w:szCs w:val="24"/>
        </w:rPr>
        <w:t>Results</w:t>
      </w:r>
    </w:p>
    <w:p w14:paraId="664C7009" w14:textId="77777777" w:rsidR="00535D36" w:rsidRPr="00535D36" w:rsidRDefault="0088717E" w:rsidP="00535D36">
      <w:pPr>
        <w:keepNext/>
        <w:jc w:val="center"/>
        <w:rPr>
          <w:rFonts w:ascii="Times New Roman" w:hAnsi="Times New Roman"/>
          <w:sz w:val="24"/>
          <w:szCs w:val="24"/>
        </w:rPr>
      </w:pPr>
      <w:r w:rsidRPr="00535D36">
        <w:rPr>
          <w:rFonts w:ascii="Times New Roman" w:hAnsi="Times New Roman"/>
          <w:noProof/>
          <w:sz w:val="24"/>
          <w:szCs w:val="24"/>
          <w:lang w:val="en-US"/>
        </w:rPr>
        <w:drawing>
          <wp:inline distT="0" distB="0" distL="0" distR="0" wp14:anchorId="35876AA0" wp14:editId="45896851">
            <wp:extent cx="4747565" cy="395174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758883" cy="3961167"/>
                    </a:xfrm>
                    <a:prstGeom prst="rect">
                      <a:avLst/>
                    </a:prstGeom>
                  </pic:spPr>
                </pic:pic>
              </a:graphicData>
            </a:graphic>
          </wp:inline>
        </w:drawing>
      </w:r>
    </w:p>
    <w:p w14:paraId="532B027C" w14:textId="631FD3C3" w:rsidR="0088717E" w:rsidRPr="00535D36" w:rsidRDefault="00535D36" w:rsidP="00535D36">
      <w:pPr>
        <w:pStyle w:val="Caption"/>
        <w:jc w:val="center"/>
        <w:rPr>
          <w:rFonts w:ascii="Times New Roman" w:hAnsi="Times New Roman"/>
          <w:sz w:val="24"/>
          <w:szCs w:val="24"/>
        </w:rPr>
      </w:pPr>
      <w:r w:rsidRPr="00535D36">
        <w:rPr>
          <w:rFonts w:ascii="Times New Roman" w:hAnsi="Times New Roman"/>
          <w:sz w:val="24"/>
          <w:szCs w:val="24"/>
        </w:rPr>
        <w:t xml:space="preserve">Figure </w:t>
      </w:r>
      <w:r w:rsidRPr="00535D36">
        <w:rPr>
          <w:rFonts w:ascii="Times New Roman" w:hAnsi="Times New Roman"/>
          <w:sz w:val="24"/>
          <w:szCs w:val="24"/>
        </w:rPr>
        <w:fldChar w:fldCharType="begin"/>
      </w:r>
      <w:r w:rsidRPr="00535D36">
        <w:rPr>
          <w:rFonts w:ascii="Times New Roman" w:hAnsi="Times New Roman"/>
          <w:sz w:val="24"/>
          <w:szCs w:val="24"/>
        </w:rPr>
        <w:instrText xml:space="preserve"> SEQ Figure \* ARABIC </w:instrText>
      </w:r>
      <w:r w:rsidRPr="00535D36">
        <w:rPr>
          <w:rFonts w:ascii="Times New Roman" w:hAnsi="Times New Roman"/>
          <w:sz w:val="24"/>
          <w:szCs w:val="24"/>
        </w:rPr>
        <w:fldChar w:fldCharType="separate"/>
      </w:r>
      <w:r w:rsidRPr="00535D36">
        <w:rPr>
          <w:rFonts w:ascii="Times New Roman" w:hAnsi="Times New Roman"/>
          <w:noProof/>
          <w:sz w:val="24"/>
          <w:szCs w:val="24"/>
        </w:rPr>
        <w:t>3</w:t>
      </w:r>
      <w:r w:rsidRPr="00535D36">
        <w:rPr>
          <w:rFonts w:ascii="Times New Roman" w:hAnsi="Times New Roman"/>
          <w:sz w:val="24"/>
          <w:szCs w:val="24"/>
        </w:rPr>
        <w:fldChar w:fldCharType="end"/>
      </w:r>
      <w:r w:rsidRPr="00535D36">
        <w:rPr>
          <w:rFonts w:ascii="Times New Roman" w:hAnsi="Times New Roman"/>
          <w:sz w:val="24"/>
          <w:szCs w:val="24"/>
        </w:rPr>
        <w:t>: Stress-strain curve of the metal specimen</w:t>
      </w:r>
    </w:p>
    <w:p w14:paraId="23526CC9" w14:textId="1AC61789" w:rsidR="0088717E" w:rsidRDefault="00535D36" w:rsidP="0088717E">
      <w:pPr>
        <w:jc w:val="center"/>
        <w:rPr>
          <w:rFonts w:ascii="Times New Roman" w:hAnsi="Times New Roman"/>
          <w:b/>
          <w:sz w:val="24"/>
          <w:szCs w:val="24"/>
        </w:rPr>
      </w:pPr>
      <w:r>
        <w:rPr>
          <w:rFonts w:ascii="Times New Roman" w:hAnsi="Times New Roman"/>
          <w:b/>
          <w:sz w:val="24"/>
          <w:szCs w:val="24"/>
        </w:rPr>
        <w:t xml:space="preserve">Table 1: </w:t>
      </w:r>
      <w:r w:rsidR="0088717E" w:rsidRPr="0088717E">
        <w:rPr>
          <w:rFonts w:ascii="Times New Roman" w:hAnsi="Times New Roman"/>
          <w:b/>
          <w:sz w:val="24"/>
          <w:szCs w:val="24"/>
        </w:rPr>
        <w:t>Tensile test values</w:t>
      </w:r>
    </w:p>
    <w:tbl>
      <w:tblPr>
        <w:tblStyle w:val="TableGrid"/>
        <w:tblW w:w="0" w:type="auto"/>
        <w:tblLook w:val="04A0" w:firstRow="1" w:lastRow="0" w:firstColumn="1" w:lastColumn="0" w:noHBand="0" w:noVBand="1"/>
      </w:tblPr>
      <w:tblGrid>
        <w:gridCol w:w="4508"/>
        <w:gridCol w:w="4508"/>
      </w:tblGrid>
      <w:tr w:rsidR="0088717E" w:rsidRPr="0088717E" w14:paraId="610F85D9" w14:textId="77777777" w:rsidTr="0088717E">
        <w:tc>
          <w:tcPr>
            <w:tcW w:w="4508" w:type="dxa"/>
          </w:tcPr>
          <w:p w14:paraId="443C792E" w14:textId="3AA3D1C3" w:rsidR="0088717E" w:rsidRPr="0088717E" w:rsidRDefault="0088717E" w:rsidP="0088717E">
            <w:pPr>
              <w:jc w:val="center"/>
              <w:rPr>
                <w:rFonts w:ascii="Times New Roman" w:hAnsi="Times New Roman"/>
                <w:sz w:val="24"/>
                <w:szCs w:val="24"/>
              </w:rPr>
            </w:pPr>
            <w:r w:rsidRPr="0088717E">
              <w:rPr>
                <w:rFonts w:ascii="Times New Roman" w:hAnsi="Times New Roman"/>
                <w:sz w:val="24"/>
                <w:szCs w:val="24"/>
              </w:rPr>
              <w:t>Item</w:t>
            </w:r>
          </w:p>
        </w:tc>
        <w:tc>
          <w:tcPr>
            <w:tcW w:w="4508" w:type="dxa"/>
          </w:tcPr>
          <w:p w14:paraId="5F01BF2A" w14:textId="62200682" w:rsidR="0088717E" w:rsidRPr="0088717E" w:rsidRDefault="0088717E" w:rsidP="0088717E">
            <w:pPr>
              <w:jc w:val="center"/>
              <w:rPr>
                <w:rFonts w:ascii="Times New Roman" w:hAnsi="Times New Roman"/>
                <w:sz w:val="24"/>
                <w:szCs w:val="24"/>
              </w:rPr>
            </w:pPr>
            <w:r w:rsidRPr="0088717E">
              <w:rPr>
                <w:rFonts w:ascii="Times New Roman" w:hAnsi="Times New Roman"/>
                <w:sz w:val="24"/>
                <w:szCs w:val="24"/>
              </w:rPr>
              <w:t>Value</w:t>
            </w:r>
          </w:p>
        </w:tc>
      </w:tr>
      <w:tr w:rsidR="0088717E" w:rsidRPr="0088717E" w14:paraId="4F6D6B84" w14:textId="77777777" w:rsidTr="0088717E">
        <w:tc>
          <w:tcPr>
            <w:tcW w:w="4508" w:type="dxa"/>
          </w:tcPr>
          <w:p w14:paraId="60B6A15C" w14:textId="76E01EED" w:rsidR="0088717E" w:rsidRPr="0088717E" w:rsidRDefault="0088717E" w:rsidP="0088717E">
            <w:pPr>
              <w:jc w:val="center"/>
              <w:rPr>
                <w:rFonts w:ascii="Times New Roman" w:hAnsi="Times New Roman"/>
                <w:sz w:val="24"/>
                <w:szCs w:val="24"/>
              </w:rPr>
            </w:pPr>
            <w:r w:rsidRPr="0088717E">
              <w:rPr>
                <w:rFonts w:ascii="Times New Roman" w:hAnsi="Times New Roman"/>
                <w:sz w:val="24"/>
                <w:szCs w:val="24"/>
              </w:rPr>
              <w:t>Maximum stress</w:t>
            </w:r>
          </w:p>
        </w:tc>
        <w:tc>
          <w:tcPr>
            <w:tcW w:w="4508" w:type="dxa"/>
          </w:tcPr>
          <w:p w14:paraId="59593C5C" w14:textId="325B5278" w:rsidR="0088717E" w:rsidRPr="0088717E" w:rsidRDefault="0088717E" w:rsidP="0088717E">
            <w:pPr>
              <w:jc w:val="center"/>
              <w:rPr>
                <w:rFonts w:ascii="Times New Roman" w:hAnsi="Times New Roman"/>
                <w:sz w:val="24"/>
                <w:szCs w:val="24"/>
              </w:rPr>
            </w:pPr>
            <w:r w:rsidRPr="0088717E">
              <w:rPr>
                <w:rFonts w:ascii="Times New Roman" w:hAnsi="Times New Roman"/>
                <w:sz w:val="24"/>
                <w:szCs w:val="24"/>
              </w:rPr>
              <w:t>162839.2 psi</w:t>
            </w:r>
          </w:p>
        </w:tc>
      </w:tr>
      <w:tr w:rsidR="0088717E" w:rsidRPr="0088717E" w14:paraId="53780601" w14:textId="77777777" w:rsidTr="0088717E">
        <w:tc>
          <w:tcPr>
            <w:tcW w:w="4508" w:type="dxa"/>
          </w:tcPr>
          <w:p w14:paraId="2B8EBCA3" w14:textId="301B9AF0" w:rsidR="0088717E" w:rsidRPr="0088717E" w:rsidRDefault="0088717E" w:rsidP="0088717E">
            <w:pPr>
              <w:jc w:val="center"/>
              <w:rPr>
                <w:rFonts w:ascii="Times New Roman" w:hAnsi="Times New Roman"/>
                <w:sz w:val="24"/>
                <w:szCs w:val="24"/>
              </w:rPr>
            </w:pPr>
            <w:r w:rsidRPr="0088717E">
              <w:rPr>
                <w:rFonts w:ascii="Times New Roman" w:hAnsi="Times New Roman"/>
                <w:sz w:val="24"/>
                <w:szCs w:val="24"/>
              </w:rPr>
              <w:t>Ultimate tensile strength</w:t>
            </w:r>
          </w:p>
        </w:tc>
        <w:tc>
          <w:tcPr>
            <w:tcW w:w="4508" w:type="dxa"/>
          </w:tcPr>
          <w:p w14:paraId="1DE774C9" w14:textId="6D362AD6" w:rsidR="0088717E" w:rsidRPr="0088717E" w:rsidRDefault="0088717E" w:rsidP="00CC621D">
            <w:pPr>
              <w:jc w:val="center"/>
              <w:rPr>
                <w:rFonts w:ascii="Times New Roman" w:hAnsi="Times New Roman"/>
                <w:sz w:val="24"/>
                <w:szCs w:val="24"/>
              </w:rPr>
            </w:pPr>
            <w:r w:rsidRPr="0088717E">
              <w:rPr>
                <w:rFonts w:ascii="Times New Roman" w:hAnsi="Times New Roman"/>
                <w:sz w:val="24"/>
                <w:szCs w:val="24"/>
              </w:rPr>
              <w:t>162</w:t>
            </w:r>
            <w:r w:rsidR="00CC621D">
              <w:rPr>
                <w:rFonts w:ascii="Times New Roman" w:hAnsi="Times New Roman"/>
                <w:sz w:val="24"/>
                <w:szCs w:val="24"/>
              </w:rPr>
              <w:t>.</w:t>
            </w:r>
            <w:r w:rsidRPr="0088717E">
              <w:rPr>
                <w:rFonts w:ascii="Times New Roman" w:hAnsi="Times New Roman"/>
                <w:sz w:val="24"/>
                <w:szCs w:val="24"/>
              </w:rPr>
              <w:t>8392</w:t>
            </w:r>
            <w:r>
              <w:rPr>
                <w:rFonts w:ascii="Times New Roman" w:hAnsi="Times New Roman"/>
                <w:sz w:val="24"/>
                <w:szCs w:val="24"/>
              </w:rPr>
              <w:t xml:space="preserve"> </w:t>
            </w:r>
            <w:proofErr w:type="spellStart"/>
            <w:r w:rsidR="00CC621D">
              <w:rPr>
                <w:rFonts w:ascii="Times New Roman" w:hAnsi="Times New Roman"/>
                <w:sz w:val="24"/>
                <w:szCs w:val="24"/>
              </w:rPr>
              <w:t>k</w:t>
            </w:r>
            <w:r>
              <w:rPr>
                <w:rFonts w:ascii="Times New Roman" w:hAnsi="Times New Roman"/>
                <w:sz w:val="24"/>
                <w:szCs w:val="24"/>
              </w:rPr>
              <w:t>si</w:t>
            </w:r>
            <w:proofErr w:type="spellEnd"/>
          </w:p>
        </w:tc>
      </w:tr>
      <w:tr w:rsidR="0088717E" w:rsidRPr="0088717E" w14:paraId="797A1E0D" w14:textId="77777777" w:rsidTr="0088717E">
        <w:tc>
          <w:tcPr>
            <w:tcW w:w="4508" w:type="dxa"/>
          </w:tcPr>
          <w:p w14:paraId="3E8B3D0A" w14:textId="7469E70A" w:rsidR="0088717E" w:rsidRPr="0088717E" w:rsidRDefault="0088717E" w:rsidP="0088717E">
            <w:pPr>
              <w:jc w:val="center"/>
              <w:rPr>
                <w:rFonts w:ascii="Times New Roman" w:hAnsi="Times New Roman"/>
                <w:sz w:val="24"/>
                <w:szCs w:val="24"/>
              </w:rPr>
            </w:pPr>
            <w:r w:rsidRPr="0088717E">
              <w:rPr>
                <w:rFonts w:ascii="Times New Roman" w:hAnsi="Times New Roman"/>
                <w:sz w:val="24"/>
                <w:szCs w:val="24"/>
              </w:rPr>
              <w:t>Yield stress</w:t>
            </w:r>
          </w:p>
        </w:tc>
        <w:tc>
          <w:tcPr>
            <w:tcW w:w="4508" w:type="dxa"/>
          </w:tcPr>
          <w:p w14:paraId="7EB178F4" w14:textId="4FF0012E" w:rsidR="0088717E" w:rsidRPr="0088717E" w:rsidRDefault="00CC621D" w:rsidP="00CC621D">
            <w:pPr>
              <w:jc w:val="center"/>
              <w:rPr>
                <w:rFonts w:ascii="Times New Roman" w:hAnsi="Times New Roman"/>
                <w:sz w:val="24"/>
                <w:szCs w:val="24"/>
              </w:rPr>
            </w:pPr>
            <w:r>
              <w:rPr>
                <w:rFonts w:ascii="Times New Roman" w:hAnsi="Times New Roman"/>
                <w:sz w:val="24"/>
                <w:szCs w:val="24"/>
              </w:rPr>
              <w:t xml:space="preserve">89.6 </w:t>
            </w:r>
            <w:proofErr w:type="spellStart"/>
            <w:r>
              <w:rPr>
                <w:rFonts w:ascii="Times New Roman" w:hAnsi="Times New Roman"/>
                <w:sz w:val="24"/>
                <w:szCs w:val="24"/>
              </w:rPr>
              <w:t>k</w:t>
            </w:r>
            <w:r w:rsidR="0088717E">
              <w:rPr>
                <w:rFonts w:ascii="Times New Roman" w:hAnsi="Times New Roman"/>
                <w:sz w:val="24"/>
                <w:szCs w:val="24"/>
              </w:rPr>
              <w:t>si</w:t>
            </w:r>
            <w:proofErr w:type="spellEnd"/>
          </w:p>
        </w:tc>
      </w:tr>
      <w:tr w:rsidR="0088717E" w:rsidRPr="0088717E" w14:paraId="02DCF463" w14:textId="77777777" w:rsidTr="0088717E">
        <w:tc>
          <w:tcPr>
            <w:tcW w:w="4508" w:type="dxa"/>
          </w:tcPr>
          <w:p w14:paraId="5CDFCAD6" w14:textId="6A036455" w:rsidR="0088717E" w:rsidRPr="0088717E" w:rsidRDefault="0088717E" w:rsidP="0088717E">
            <w:pPr>
              <w:jc w:val="center"/>
              <w:rPr>
                <w:rFonts w:ascii="Times New Roman" w:hAnsi="Times New Roman"/>
                <w:sz w:val="24"/>
                <w:szCs w:val="24"/>
              </w:rPr>
            </w:pPr>
            <w:r w:rsidRPr="0088717E">
              <w:rPr>
                <w:rFonts w:ascii="Times New Roman" w:hAnsi="Times New Roman"/>
                <w:sz w:val="24"/>
                <w:szCs w:val="24"/>
              </w:rPr>
              <w:t>Young’s Modulus</w:t>
            </w:r>
          </w:p>
        </w:tc>
        <w:tc>
          <w:tcPr>
            <w:tcW w:w="4508" w:type="dxa"/>
          </w:tcPr>
          <w:p w14:paraId="10756629" w14:textId="63767354" w:rsidR="0088717E" w:rsidRPr="0088717E" w:rsidRDefault="00CC621D" w:rsidP="00CC621D">
            <w:pPr>
              <w:jc w:val="center"/>
              <w:rPr>
                <w:rFonts w:ascii="Times New Roman" w:hAnsi="Times New Roman"/>
                <w:sz w:val="24"/>
                <w:szCs w:val="24"/>
              </w:rPr>
            </w:pPr>
            <w:r>
              <w:rPr>
                <w:rFonts w:ascii="Times New Roman" w:hAnsi="Times New Roman"/>
                <w:sz w:val="24"/>
                <w:szCs w:val="24"/>
              </w:rPr>
              <w:t xml:space="preserve">56 </w:t>
            </w:r>
            <w:proofErr w:type="spellStart"/>
            <w:r>
              <w:rPr>
                <w:rFonts w:ascii="Times New Roman" w:hAnsi="Times New Roman"/>
                <w:sz w:val="24"/>
                <w:szCs w:val="24"/>
              </w:rPr>
              <w:t>k</w:t>
            </w:r>
            <w:r w:rsidR="0088717E">
              <w:rPr>
                <w:rFonts w:ascii="Times New Roman" w:hAnsi="Times New Roman"/>
                <w:sz w:val="24"/>
                <w:szCs w:val="24"/>
              </w:rPr>
              <w:t>si</w:t>
            </w:r>
            <w:proofErr w:type="spellEnd"/>
          </w:p>
        </w:tc>
      </w:tr>
      <w:tr w:rsidR="0088717E" w:rsidRPr="0088717E" w14:paraId="3583A074" w14:textId="77777777" w:rsidTr="0088717E">
        <w:tc>
          <w:tcPr>
            <w:tcW w:w="4508" w:type="dxa"/>
          </w:tcPr>
          <w:p w14:paraId="719823FF" w14:textId="28DA74B5" w:rsidR="0088717E" w:rsidRPr="0088717E" w:rsidRDefault="0088717E" w:rsidP="0088717E">
            <w:pPr>
              <w:jc w:val="center"/>
              <w:rPr>
                <w:rFonts w:ascii="Times New Roman" w:hAnsi="Times New Roman"/>
                <w:sz w:val="24"/>
                <w:szCs w:val="24"/>
              </w:rPr>
            </w:pPr>
            <w:r w:rsidRPr="0088717E">
              <w:rPr>
                <w:rFonts w:ascii="Times New Roman" w:hAnsi="Times New Roman"/>
                <w:sz w:val="24"/>
                <w:szCs w:val="24"/>
              </w:rPr>
              <w:t>Strain failure</w:t>
            </w:r>
          </w:p>
        </w:tc>
        <w:tc>
          <w:tcPr>
            <w:tcW w:w="4508" w:type="dxa"/>
          </w:tcPr>
          <w:p w14:paraId="74A9EA04" w14:textId="1F01F585" w:rsidR="0088717E" w:rsidRPr="0088717E" w:rsidRDefault="0088717E" w:rsidP="0088717E">
            <w:pPr>
              <w:jc w:val="center"/>
              <w:rPr>
                <w:rFonts w:ascii="Times New Roman" w:hAnsi="Times New Roman"/>
                <w:sz w:val="24"/>
                <w:szCs w:val="24"/>
              </w:rPr>
            </w:pPr>
            <w:r w:rsidRPr="0088717E">
              <w:rPr>
                <w:rFonts w:ascii="Times New Roman" w:hAnsi="Times New Roman"/>
                <w:sz w:val="24"/>
                <w:szCs w:val="24"/>
              </w:rPr>
              <w:t>9.31%</w:t>
            </w:r>
          </w:p>
        </w:tc>
      </w:tr>
    </w:tbl>
    <w:p w14:paraId="2A0B0418" w14:textId="77777777" w:rsidR="0088717E" w:rsidRPr="0088717E" w:rsidRDefault="0088717E" w:rsidP="0088717E">
      <w:pPr>
        <w:jc w:val="center"/>
        <w:rPr>
          <w:rFonts w:ascii="Times New Roman" w:hAnsi="Times New Roman"/>
          <w:b/>
          <w:sz w:val="24"/>
          <w:szCs w:val="24"/>
        </w:rPr>
      </w:pPr>
    </w:p>
    <w:p w14:paraId="63D88AF7" w14:textId="56806EEB" w:rsidR="00D82960" w:rsidRDefault="0074062C">
      <w:pPr>
        <w:rPr>
          <w:rFonts w:ascii="Times New Roman" w:hAnsi="Times New Roman"/>
          <w:b/>
          <w:sz w:val="28"/>
          <w:szCs w:val="28"/>
        </w:rPr>
      </w:pPr>
      <w:r>
        <w:rPr>
          <w:rFonts w:ascii="Times New Roman" w:hAnsi="Times New Roman"/>
          <w:b/>
          <w:sz w:val="28"/>
          <w:szCs w:val="28"/>
        </w:rPr>
        <w:t>Analysis</w:t>
      </w:r>
    </w:p>
    <w:p w14:paraId="7EF9659E" w14:textId="791B43CA" w:rsidR="00535D36" w:rsidRDefault="00535D36">
      <w:pPr>
        <w:rPr>
          <w:rFonts w:ascii="Times New Roman" w:hAnsi="Times New Roman"/>
          <w:sz w:val="24"/>
          <w:szCs w:val="24"/>
        </w:rPr>
      </w:pPr>
      <w:r>
        <w:rPr>
          <w:rFonts w:ascii="Times New Roman" w:hAnsi="Times New Roman"/>
          <w:sz w:val="24"/>
          <w:szCs w:val="24"/>
        </w:rPr>
        <w:t>From the strain-stress results, the metal specimen gives its mechanical properties. The strain-stress curve is as shown in figure 3 above</w:t>
      </w:r>
      <w:r w:rsidR="00C72A8A">
        <w:rPr>
          <w:rFonts w:ascii="Times New Roman" w:hAnsi="Times New Roman"/>
          <w:sz w:val="24"/>
          <w:szCs w:val="24"/>
        </w:rPr>
        <w:t>. This curve is obtained by converting force to mechanical stress and the elongation to mechanical strain</w:t>
      </w:r>
      <w:r>
        <w:rPr>
          <w:rFonts w:ascii="Times New Roman" w:hAnsi="Times New Roman"/>
          <w:sz w:val="24"/>
          <w:szCs w:val="24"/>
        </w:rPr>
        <w:t xml:space="preserve">. The summary of the calculation results is given in table 1 above. </w:t>
      </w:r>
    </w:p>
    <w:p w14:paraId="1A9DC0AE" w14:textId="303F1445" w:rsidR="00535D36" w:rsidRDefault="00535D36">
      <w:pPr>
        <w:rPr>
          <w:rFonts w:ascii="Times New Roman" w:hAnsi="Times New Roman"/>
          <w:sz w:val="24"/>
          <w:szCs w:val="24"/>
        </w:rPr>
      </w:pPr>
      <w:r>
        <w:rPr>
          <w:rFonts w:ascii="Times New Roman" w:hAnsi="Times New Roman"/>
          <w:sz w:val="24"/>
          <w:szCs w:val="24"/>
        </w:rPr>
        <w:t>The new vehicle structure requires that:</w:t>
      </w:r>
    </w:p>
    <w:p w14:paraId="182C2290" w14:textId="40F648F1" w:rsidR="00CC621D" w:rsidRDefault="00535D36" w:rsidP="00535D36">
      <w:pPr>
        <w:pStyle w:val="ListParagraph"/>
        <w:numPr>
          <w:ilvl w:val="0"/>
          <w:numId w:val="2"/>
        </w:numPr>
        <w:rPr>
          <w:rFonts w:ascii="Times New Roman" w:hAnsi="Times New Roman"/>
          <w:sz w:val="24"/>
          <w:szCs w:val="24"/>
        </w:rPr>
      </w:pPr>
      <w:r>
        <w:rPr>
          <w:rFonts w:ascii="Times New Roman" w:hAnsi="Times New Roman"/>
          <w:sz w:val="24"/>
          <w:szCs w:val="24"/>
        </w:rPr>
        <w:lastRenderedPageBreak/>
        <w:t>Ultimate tensile strength be greater than 150ksi</w:t>
      </w:r>
    </w:p>
    <w:p w14:paraId="43591A38" w14:textId="615F7537" w:rsidR="00535D36" w:rsidRDefault="00535D36" w:rsidP="00535D36">
      <w:pPr>
        <w:pStyle w:val="ListParagraph"/>
        <w:numPr>
          <w:ilvl w:val="0"/>
          <w:numId w:val="2"/>
        </w:numPr>
        <w:rPr>
          <w:rFonts w:ascii="Times New Roman" w:hAnsi="Times New Roman"/>
          <w:sz w:val="24"/>
          <w:szCs w:val="24"/>
        </w:rPr>
      </w:pPr>
      <w:r>
        <w:rPr>
          <w:rFonts w:ascii="Times New Roman" w:hAnsi="Times New Roman"/>
          <w:sz w:val="24"/>
          <w:szCs w:val="24"/>
        </w:rPr>
        <w:t>Yield strength be greater than 80ksi</w:t>
      </w:r>
    </w:p>
    <w:p w14:paraId="26209BD2" w14:textId="25F54572" w:rsidR="00535D36" w:rsidRDefault="00535D36" w:rsidP="00535D36">
      <w:pPr>
        <w:pStyle w:val="ListParagraph"/>
        <w:numPr>
          <w:ilvl w:val="0"/>
          <w:numId w:val="2"/>
        </w:numPr>
        <w:rPr>
          <w:rFonts w:ascii="Times New Roman" w:hAnsi="Times New Roman"/>
          <w:sz w:val="24"/>
          <w:szCs w:val="24"/>
        </w:rPr>
      </w:pPr>
      <w:r>
        <w:rPr>
          <w:rFonts w:ascii="Times New Roman" w:hAnsi="Times New Roman"/>
          <w:sz w:val="24"/>
          <w:szCs w:val="24"/>
        </w:rPr>
        <w:t xml:space="preserve">Modulus of Elasticity be greater than 30 </w:t>
      </w:r>
      <w:proofErr w:type="spellStart"/>
      <w:r>
        <w:rPr>
          <w:rFonts w:ascii="Times New Roman" w:hAnsi="Times New Roman"/>
          <w:sz w:val="24"/>
          <w:szCs w:val="24"/>
        </w:rPr>
        <w:t>msi</w:t>
      </w:r>
      <w:proofErr w:type="spellEnd"/>
    </w:p>
    <w:p w14:paraId="4D75F6A9" w14:textId="1A2D9ED7" w:rsidR="00535D36" w:rsidRDefault="00535D36" w:rsidP="00535D36">
      <w:pPr>
        <w:pStyle w:val="ListParagraph"/>
        <w:numPr>
          <w:ilvl w:val="0"/>
          <w:numId w:val="2"/>
        </w:numPr>
        <w:rPr>
          <w:rFonts w:ascii="Times New Roman" w:hAnsi="Times New Roman"/>
          <w:sz w:val="24"/>
          <w:szCs w:val="24"/>
        </w:rPr>
      </w:pPr>
      <w:r>
        <w:rPr>
          <w:rFonts w:ascii="Times New Roman" w:hAnsi="Times New Roman"/>
          <w:sz w:val="24"/>
          <w:szCs w:val="24"/>
        </w:rPr>
        <w:t>Elongation greater than 10% at room temperature.</w:t>
      </w:r>
    </w:p>
    <w:p w14:paraId="63336F53" w14:textId="6723171D" w:rsidR="00C72A8A" w:rsidRPr="00C72A8A" w:rsidRDefault="00C72A8A" w:rsidP="00C72A8A">
      <w:pPr>
        <w:rPr>
          <w:rFonts w:ascii="Times New Roman" w:hAnsi="Times New Roman"/>
          <w:sz w:val="24"/>
          <w:szCs w:val="24"/>
        </w:rPr>
      </w:pPr>
      <w:r>
        <w:rPr>
          <w:rFonts w:ascii="Times New Roman" w:hAnsi="Times New Roman"/>
          <w:sz w:val="24"/>
          <w:szCs w:val="24"/>
        </w:rPr>
        <w:t xml:space="preserve">By comparing the results with the requirements it can observed that the specimen passes in three out of the four mechanical tests. The specimen fails the elongation requirement. </w:t>
      </w:r>
    </w:p>
    <w:p w14:paraId="1D64B249" w14:textId="77777777" w:rsidR="00606372" w:rsidRDefault="0074062C">
      <w:pPr>
        <w:rPr>
          <w:rFonts w:ascii="Times New Roman" w:hAnsi="Times New Roman"/>
          <w:b/>
          <w:sz w:val="28"/>
          <w:szCs w:val="28"/>
        </w:rPr>
      </w:pPr>
      <w:r>
        <w:rPr>
          <w:rFonts w:ascii="Times New Roman" w:hAnsi="Times New Roman"/>
          <w:b/>
          <w:sz w:val="28"/>
          <w:szCs w:val="28"/>
        </w:rPr>
        <w:t>Conclusions and Recommendations</w:t>
      </w:r>
    </w:p>
    <w:p w14:paraId="69EB9A70" w14:textId="437F84F3" w:rsidR="00D82960" w:rsidRDefault="00CC621D">
      <w:pPr>
        <w:rPr>
          <w:rFonts w:ascii="Times New Roman" w:hAnsi="Times New Roman"/>
          <w:sz w:val="24"/>
          <w:szCs w:val="24"/>
        </w:rPr>
      </w:pPr>
      <w:r>
        <w:rPr>
          <w:rFonts w:ascii="Times New Roman" w:hAnsi="Times New Roman"/>
          <w:sz w:val="24"/>
          <w:szCs w:val="24"/>
        </w:rPr>
        <w:t>From the strain-stress test carried on the specimen on Izod machine, the mechanical properties of</w:t>
      </w:r>
      <w:r w:rsidR="003E394C">
        <w:rPr>
          <w:rFonts w:ascii="Times New Roman" w:hAnsi="Times New Roman"/>
          <w:sz w:val="24"/>
          <w:szCs w:val="24"/>
        </w:rPr>
        <w:t xml:space="preserve"> the material were obtained. The metal specimen passed in three out of the four requirements and therefore the metal specimen should not be used in the construction of the aircraft.</w:t>
      </w:r>
    </w:p>
    <w:sdt>
      <w:sdtPr>
        <w:rPr>
          <w:rFonts w:ascii="Times New Roman" w:hAnsi="Times New Roman"/>
          <w:sz w:val="24"/>
          <w:szCs w:val="24"/>
        </w:rPr>
        <w:id w:val="-891651749"/>
        <w:docPartObj>
          <w:docPartGallery w:val="Bibliographies"/>
          <w:docPartUnique/>
        </w:docPartObj>
      </w:sdtPr>
      <w:sdtEndPr>
        <w:rPr>
          <w:rFonts w:ascii="Calibri" w:hAnsi="Calibri"/>
          <w:sz w:val="22"/>
          <w:szCs w:val="22"/>
        </w:rPr>
      </w:sdtEndPr>
      <w:sdtContent>
        <w:p w14:paraId="12BB8782" w14:textId="77777777" w:rsidR="006446A0" w:rsidRPr="006446A0" w:rsidRDefault="006446A0" w:rsidP="006446A0">
          <w:pPr>
            <w:shd w:val="clear" w:color="auto" w:fill="FFFFFF"/>
            <w:suppressAutoHyphens w:val="0"/>
            <w:jc w:val="center"/>
            <w:rPr>
              <w:rFonts w:ascii="Times New Roman" w:eastAsia="Times New Roman" w:hAnsi="Times New Roman"/>
              <w:b/>
              <w:color w:val="000000"/>
              <w:sz w:val="24"/>
              <w:szCs w:val="24"/>
              <w:lang w:val="en-US"/>
            </w:rPr>
          </w:pPr>
          <w:r w:rsidRPr="006446A0">
            <w:rPr>
              <w:rFonts w:ascii="Times New Roman" w:eastAsia="Times New Roman" w:hAnsi="Times New Roman"/>
              <w:b/>
              <w:color w:val="000000"/>
              <w:sz w:val="24"/>
              <w:szCs w:val="24"/>
              <w:lang w:val="en-US"/>
            </w:rPr>
            <w:t>References</w:t>
          </w:r>
        </w:p>
        <w:p w14:paraId="3F4A5294" w14:textId="77777777" w:rsidR="006446A0" w:rsidRPr="006446A0" w:rsidRDefault="006446A0" w:rsidP="006446A0">
          <w:pPr>
            <w:shd w:val="clear" w:color="auto" w:fill="FFFFFF"/>
            <w:suppressAutoHyphens w:val="0"/>
            <w:autoSpaceDN/>
            <w:spacing w:after="0" w:line="550" w:lineRule="atLeast"/>
            <w:ind w:left="720" w:right="75" w:hanging="720"/>
            <w:textAlignment w:val="auto"/>
            <w:rPr>
              <w:rFonts w:ascii="Times New Roman" w:eastAsia="Times New Roman" w:hAnsi="Times New Roman"/>
              <w:color w:val="000000"/>
              <w:sz w:val="24"/>
              <w:szCs w:val="24"/>
              <w:lang w:val="en-US"/>
            </w:rPr>
          </w:pPr>
          <w:r w:rsidRPr="006446A0">
            <w:rPr>
              <w:rFonts w:ascii="Times New Roman" w:eastAsia="Times New Roman" w:hAnsi="Times New Roman"/>
              <w:color w:val="000000"/>
              <w:sz w:val="24"/>
              <w:szCs w:val="24"/>
              <w:lang w:val="en-US"/>
            </w:rPr>
            <w:t xml:space="preserve">Callister, W. D., &amp; </w:t>
          </w:r>
          <w:proofErr w:type="spellStart"/>
          <w:r w:rsidRPr="006446A0">
            <w:rPr>
              <w:rFonts w:ascii="Times New Roman" w:eastAsia="Times New Roman" w:hAnsi="Times New Roman"/>
              <w:color w:val="000000"/>
              <w:sz w:val="24"/>
              <w:szCs w:val="24"/>
              <w:lang w:val="en-US"/>
            </w:rPr>
            <w:t>Rethwisch</w:t>
          </w:r>
          <w:proofErr w:type="spellEnd"/>
          <w:r w:rsidRPr="006446A0">
            <w:rPr>
              <w:rFonts w:ascii="Times New Roman" w:eastAsia="Times New Roman" w:hAnsi="Times New Roman"/>
              <w:color w:val="000000"/>
              <w:sz w:val="24"/>
              <w:szCs w:val="24"/>
              <w:lang w:val="en-US"/>
            </w:rPr>
            <w:t>, D. G. (2010). </w:t>
          </w:r>
          <w:r w:rsidRPr="006446A0">
            <w:rPr>
              <w:rFonts w:ascii="Times New Roman" w:eastAsia="Times New Roman" w:hAnsi="Times New Roman"/>
              <w:i/>
              <w:iCs/>
              <w:color w:val="000000"/>
              <w:sz w:val="24"/>
              <w:szCs w:val="24"/>
              <w:lang w:val="en-US"/>
            </w:rPr>
            <w:t>Materials science and engineering: An introduction</w:t>
          </w:r>
          <w:r w:rsidRPr="006446A0">
            <w:rPr>
              <w:rFonts w:ascii="Times New Roman" w:eastAsia="Times New Roman" w:hAnsi="Times New Roman"/>
              <w:color w:val="000000"/>
              <w:sz w:val="24"/>
              <w:szCs w:val="24"/>
              <w:lang w:val="en-US"/>
            </w:rPr>
            <w:t>. Wiley.</w:t>
          </w:r>
        </w:p>
        <w:p w14:paraId="214ED521" w14:textId="77777777" w:rsidR="006446A0" w:rsidRPr="006446A0" w:rsidRDefault="006446A0" w:rsidP="006446A0">
          <w:pPr>
            <w:shd w:val="clear" w:color="auto" w:fill="FFFFFF"/>
            <w:suppressAutoHyphens w:val="0"/>
            <w:autoSpaceDN/>
            <w:spacing w:after="0" w:line="550" w:lineRule="atLeast"/>
            <w:ind w:left="720" w:right="75" w:hanging="720"/>
            <w:textAlignment w:val="auto"/>
            <w:rPr>
              <w:rFonts w:ascii="Times New Roman" w:eastAsia="Times New Roman" w:hAnsi="Times New Roman"/>
              <w:color w:val="000000"/>
              <w:sz w:val="24"/>
              <w:szCs w:val="24"/>
              <w:lang w:val="en-US"/>
            </w:rPr>
          </w:pPr>
          <w:r w:rsidRPr="006446A0">
            <w:rPr>
              <w:rFonts w:ascii="Times New Roman" w:eastAsia="Times New Roman" w:hAnsi="Times New Roman"/>
              <w:color w:val="000000"/>
              <w:sz w:val="24"/>
              <w:szCs w:val="24"/>
              <w:lang w:val="en-US"/>
            </w:rPr>
            <w:t>Smallman, R. E., &amp; Bishop, R. J. (1999). </w:t>
          </w:r>
          <w:r w:rsidRPr="006446A0">
            <w:rPr>
              <w:rFonts w:ascii="Times New Roman" w:eastAsia="Times New Roman" w:hAnsi="Times New Roman"/>
              <w:i/>
              <w:iCs/>
              <w:color w:val="000000"/>
              <w:sz w:val="24"/>
              <w:szCs w:val="24"/>
              <w:lang w:val="en-US"/>
            </w:rPr>
            <w:t>Modern physical metallurgy and materials engineering</w:t>
          </w:r>
          <w:r w:rsidRPr="006446A0">
            <w:rPr>
              <w:rFonts w:ascii="Times New Roman" w:eastAsia="Times New Roman" w:hAnsi="Times New Roman"/>
              <w:color w:val="000000"/>
              <w:sz w:val="24"/>
              <w:szCs w:val="24"/>
              <w:lang w:val="en-US"/>
            </w:rPr>
            <w:t>. Butterworth-Heinemann.</w:t>
          </w:r>
        </w:p>
        <w:p w14:paraId="685312E6" w14:textId="77777777" w:rsidR="006446A0" w:rsidRPr="006446A0" w:rsidRDefault="006446A0" w:rsidP="006446A0">
          <w:pPr>
            <w:shd w:val="clear" w:color="auto" w:fill="FFFFFF"/>
            <w:suppressAutoHyphens w:val="0"/>
            <w:autoSpaceDN/>
            <w:spacing w:after="0" w:line="550" w:lineRule="atLeast"/>
            <w:ind w:left="720" w:right="75" w:hanging="720"/>
            <w:textAlignment w:val="auto"/>
            <w:rPr>
              <w:rFonts w:ascii="Times New Roman" w:eastAsia="Times New Roman" w:hAnsi="Times New Roman"/>
              <w:color w:val="000000"/>
              <w:sz w:val="24"/>
              <w:szCs w:val="24"/>
              <w:lang w:val="en-US"/>
            </w:rPr>
          </w:pPr>
          <w:r w:rsidRPr="006446A0">
            <w:rPr>
              <w:rFonts w:ascii="Times New Roman" w:eastAsia="Times New Roman" w:hAnsi="Times New Roman"/>
              <w:color w:val="000000"/>
              <w:sz w:val="24"/>
              <w:szCs w:val="24"/>
              <w:lang w:val="en-US"/>
            </w:rPr>
            <w:t xml:space="preserve">William D. Callister, J., &amp; </w:t>
          </w:r>
          <w:proofErr w:type="spellStart"/>
          <w:r w:rsidRPr="006446A0">
            <w:rPr>
              <w:rFonts w:ascii="Times New Roman" w:eastAsia="Times New Roman" w:hAnsi="Times New Roman"/>
              <w:color w:val="000000"/>
              <w:sz w:val="24"/>
              <w:szCs w:val="24"/>
              <w:lang w:val="en-US"/>
            </w:rPr>
            <w:t>Rethwisch</w:t>
          </w:r>
          <w:proofErr w:type="spellEnd"/>
          <w:r w:rsidRPr="006446A0">
            <w:rPr>
              <w:rFonts w:ascii="Times New Roman" w:eastAsia="Times New Roman" w:hAnsi="Times New Roman"/>
              <w:color w:val="000000"/>
              <w:sz w:val="24"/>
              <w:szCs w:val="24"/>
              <w:lang w:val="en-US"/>
            </w:rPr>
            <w:t>, D. G. (2012). </w:t>
          </w:r>
          <w:r w:rsidRPr="006446A0">
            <w:rPr>
              <w:rFonts w:ascii="Times New Roman" w:eastAsia="Times New Roman" w:hAnsi="Times New Roman"/>
              <w:i/>
              <w:iCs/>
              <w:color w:val="000000"/>
              <w:sz w:val="24"/>
              <w:szCs w:val="24"/>
              <w:lang w:val="en-US"/>
            </w:rPr>
            <w:t>Fundamentals of materials science and engineering: An integrated approach</w:t>
          </w:r>
          <w:r w:rsidRPr="006446A0">
            <w:rPr>
              <w:rFonts w:ascii="Times New Roman" w:eastAsia="Times New Roman" w:hAnsi="Times New Roman"/>
              <w:color w:val="000000"/>
              <w:sz w:val="24"/>
              <w:szCs w:val="24"/>
              <w:lang w:val="en-US"/>
            </w:rPr>
            <w:t>. John Wiley &amp; Sons.</w:t>
          </w:r>
        </w:p>
        <w:p w14:paraId="7A4B612F" w14:textId="41EDBCC1" w:rsidR="006446A0" w:rsidRDefault="006446A0" w:rsidP="006446A0">
          <w:pPr>
            <w:pStyle w:val="Heading1"/>
          </w:pPr>
        </w:p>
        <w:p w14:paraId="38DC2F2D" w14:textId="34AA4E67" w:rsidR="007B11B6" w:rsidRDefault="006446A0" w:rsidP="007B11B6">
          <w:sdt>
            <w:sdtPr>
              <w:rPr>
                <w:rFonts w:ascii="Times New Roman" w:hAnsi="Times New Roman"/>
                <w:sz w:val="24"/>
                <w:szCs w:val="24"/>
              </w:rPr>
              <w:id w:val="-573587230"/>
              <w:showingPlcHdr/>
              <w:bibliography/>
            </w:sdtPr>
            <w:sdtEndPr>
              <w:rPr>
                <w:rFonts w:ascii="Calibri" w:hAnsi="Calibri"/>
                <w:sz w:val="22"/>
                <w:szCs w:val="22"/>
              </w:rPr>
            </w:sdtEndPr>
            <w:sdtContent>
              <w:r>
                <w:rPr>
                  <w:rFonts w:ascii="Times New Roman" w:hAnsi="Times New Roman"/>
                  <w:sz w:val="24"/>
                  <w:szCs w:val="24"/>
                </w:rPr>
                <w:t xml:space="preserve">     </w:t>
              </w:r>
            </w:sdtContent>
          </w:sdt>
        </w:p>
      </w:sdtContent>
    </w:sdt>
    <w:p w14:paraId="33F33EB6" w14:textId="77777777" w:rsidR="006446A0" w:rsidRDefault="006446A0">
      <w:pPr>
        <w:rPr>
          <w:rFonts w:ascii="Times New Roman" w:hAnsi="Times New Roman"/>
          <w:b/>
          <w:sz w:val="28"/>
          <w:szCs w:val="28"/>
        </w:rPr>
      </w:pPr>
    </w:p>
    <w:p w14:paraId="0F1D6E4C" w14:textId="77777777" w:rsidR="006446A0" w:rsidRDefault="006446A0">
      <w:pPr>
        <w:rPr>
          <w:rFonts w:ascii="Times New Roman" w:hAnsi="Times New Roman"/>
          <w:b/>
          <w:sz w:val="28"/>
          <w:szCs w:val="28"/>
        </w:rPr>
      </w:pPr>
    </w:p>
    <w:p w14:paraId="1D64B24D" w14:textId="15B9AC8E" w:rsidR="00606372" w:rsidRDefault="0074062C">
      <w:pPr>
        <w:rPr>
          <w:rFonts w:ascii="Times New Roman" w:hAnsi="Times New Roman"/>
          <w:b/>
          <w:sz w:val="28"/>
          <w:szCs w:val="28"/>
        </w:rPr>
      </w:pPr>
      <w:r>
        <w:rPr>
          <w:rFonts w:ascii="Times New Roman" w:hAnsi="Times New Roman"/>
          <w:b/>
          <w:sz w:val="28"/>
          <w:szCs w:val="28"/>
        </w:rPr>
        <w:t>Appendix</w:t>
      </w:r>
    </w:p>
    <w:p w14:paraId="57FFC8D6" w14:textId="5C5E615D" w:rsidR="00360FB5" w:rsidRPr="0074195A" w:rsidRDefault="00360FB5">
      <w:pPr>
        <w:rPr>
          <w:rFonts w:ascii="Times New Roman" w:hAnsi="Times New Roman"/>
          <w:b/>
          <w:sz w:val="24"/>
          <w:szCs w:val="24"/>
        </w:rPr>
      </w:pPr>
      <w:r w:rsidRPr="0074195A">
        <w:rPr>
          <w:rFonts w:ascii="Times New Roman" w:hAnsi="Times New Roman"/>
          <w:b/>
          <w:sz w:val="24"/>
          <w:szCs w:val="24"/>
        </w:rPr>
        <w:t>Test environment</w:t>
      </w:r>
    </w:p>
    <w:p w14:paraId="2BCA0880" w14:textId="6B6CFC98" w:rsidR="00360FB5" w:rsidRDefault="00360FB5" w:rsidP="00360FB5">
      <w:pPr>
        <w:jc w:val="center"/>
        <w:rPr>
          <w:rFonts w:ascii="Times New Roman" w:hAnsi="Times New Roman"/>
          <w:sz w:val="24"/>
          <w:szCs w:val="24"/>
        </w:rPr>
      </w:pPr>
      <w:r>
        <w:rPr>
          <w:noProof/>
          <w:lang w:val="en-US"/>
        </w:rPr>
        <w:drawing>
          <wp:inline distT="0" distB="0" distL="0" distR="0" wp14:anchorId="7755204B" wp14:editId="429B5769">
            <wp:extent cx="3701491" cy="9759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r="29284"/>
                    <a:stretch/>
                  </pic:blipFill>
                  <pic:spPr bwMode="auto">
                    <a:xfrm>
                      <a:off x="0" y="0"/>
                      <a:ext cx="3722119" cy="981434"/>
                    </a:xfrm>
                    <a:prstGeom prst="rect">
                      <a:avLst/>
                    </a:prstGeom>
                    <a:ln>
                      <a:noFill/>
                    </a:ln>
                    <a:extLst>
                      <a:ext uri="{53640926-AAD7-44D8-BBD7-CCE9431645EC}">
                        <a14:shadowObscured xmlns:a14="http://schemas.microsoft.com/office/drawing/2010/main"/>
                      </a:ext>
                    </a:extLst>
                  </pic:spPr>
                </pic:pic>
              </a:graphicData>
            </a:graphic>
          </wp:inline>
        </w:drawing>
      </w:r>
    </w:p>
    <w:p w14:paraId="700FF3F5" w14:textId="1380C9A3" w:rsidR="00360FB5" w:rsidRDefault="00360FB5" w:rsidP="00360FB5">
      <w:pPr>
        <w:jc w:val="center"/>
        <w:rPr>
          <w:rFonts w:ascii="Times New Roman" w:hAnsi="Times New Roman"/>
          <w:sz w:val="24"/>
          <w:szCs w:val="24"/>
        </w:rPr>
      </w:pPr>
      <w:r>
        <w:rPr>
          <w:noProof/>
          <w:lang w:val="en-US"/>
        </w:rPr>
        <w:lastRenderedPageBreak/>
        <w:drawing>
          <wp:inline distT="0" distB="0" distL="0" distR="0" wp14:anchorId="4EC43234" wp14:editId="549EFB7D">
            <wp:extent cx="3606393" cy="332430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634694" cy="3350393"/>
                    </a:xfrm>
                    <a:prstGeom prst="rect">
                      <a:avLst/>
                    </a:prstGeom>
                  </pic:spPr>
                </pic:pic>
              </a:graphicData>
            </a:graphic>
          </wp:inline>
        </w:drawing>
      </w:r>
    </w:p>
    <w:p w14:paraId="76E9EED6" w14:textId="77777777" w:rsidR="00360FB5" w:rsidRDefault="00360FB5">
      <w:pPr>
        <w:rPr>
          <w:rFonts w:ascii="Times New Roman" w:hAnsi="Times New Roman"/>
          <w:sz w:val="24"/>
          <w:szCs w:val="24"/>
        </w:rPr>
      </w:pPr>
    </w:p>
    <w:sectPr w:rsidR="00360FB5">
      <w:footerReference w:type="default" r:id="rId13"/>
      <w:pgSz w:w="11906" w:h="16838"/>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70D434" w14:textId="77777777" w:rsidR="003F3564" w:rsidRDefault="003F3564">
      <w:pPr>
        <w:spacing w:after="0" w:line="240" w:lineRule="auto"/>
      </w:pPr>
      <w:r>
        <w:separator/>
      </w:r>
    </w:p>
  </w:endnote>
  <w:endnote w:type="continuationSeparator" w:id="0">
    <w:p w14:paraId="118BA89B" w14:textId="77777777" w:rsidR="003F3564" w:rsidRDefault="003F35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64B231" w14:textId="35C8F8A9" w:rsidR="00F474B2" w:rsidRDefault="0074062C">
    <w:pPr>
      <w:pStyle w:val="Footer"/>
      <w:jc w:val="right"/>
    </w:pPr>
    <w:r>
      <w:fldChar w:fldCharType="begin"/>
    </w:r>
    <w:r>
      <w:instrText xml:space="preserve"> PAGE </w:instrText>
    </w:r>
    <w:r>
      <w:fldChar w:fldCharType="separate"/>
    </w:r>
    <w:r w:rsidR="007B11B6">
      <w:rPr>
        <w:noProof/>
      </w:rPr>
      <w:t>4</w:t>
    </w:r>
    <w:r>
      <w:fldChar w:fldCharType="end"/>
    </w:r>
  </w:p>
  <w:p w14:paraId="1D64B232" w14:textId="77777777" w:rsidR="00F474B2" w:rsidRDefault="003F35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C992D2" w14:textId="77777777" w:rsidR="003F3564" w:rsidRDefault="003F3564">
      <w:pPr>
        <w:spacing w:after="0" w:line="240" w:lineRule="auto"/>
      </w:pPr>
      <w:r>
        <w:rPr>
          <w:color w:val="000000"/>
        </w:rPr>
        <w:separator/>
      </w:r>
    </w:p>
  </w:footnote>
  <w:footnote w:type="continuationSeparator" w:id="0">
    <w:p w14:paraId="7327A1E1" w14:textId="77777777" w:rsidR="003F3564" w:rsidRDefault="003F35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F3567"/>
    <w:multiLevelType w:val="hybridMultilevel"/>
    <w:tmpl w:val="C0B8D686"/>
    <w:lvl w:ilvl="0" w:tplc="0409000B">
      <w:start w:val="1"/>
      <w:numFmt w:val="bullet"/>
      <w:lvlText w:val=""/>
      <w:lvlJc w:val="left"/>
      <w:pPr>
        <w:ind w:left="778" w:hanging="360"/>
      </w:pPr>
      <w:rPr>
        <w:rFonts w:ascii="Wingdings" w:hAnsi="Wingdings"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1" w15:restartNumberingAfterBreak="0">
    <w:nsid w:val="43D042DF"/>
    <w:multiLevelType w:val="hybridMultilevel"/>
    <w:tmpl w:val="59769E7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rI0NzKzMDSzMLG0NLNQ0lEKTi0uzszPAykwqgUAily5iywAAAA="/>
  </w:docVars>
  <w:rsids>
    <w:rsidRoot w:val="00606372"/>
    <w:rsid w:val="000F3E61"/>
    <w:rsid w:val="00144A0A"/>
    <w:rsid w:val="001C5FE7"/>
    <w:rsid w:val="0021406E"/>
    <w:rsid w:val="00315FD9"/>
    <w:rsid w:val="00360FB5"/>
    <w:rsid w:val="003E394C"/>
    <w:rsid w:val="003F3564"/>
    <w:rsid w:val="00425FDF"/>
    <w:rsid w:val="004A6DAD"/>
    <w:rsid w:val="004D16FC"/>
    <w:rsid w:val="004F35AA"/>
    <w:rsid w:val="00535D36"/>
    <w:rsid w:val="00562946"/>
    <w:rsid w:val="00606372"/>
    <w:rsid w:val="00633456"/>
    <w:rsid w:val="0063522F"/>
    <w:rsid w:val="006446A0"/>
    <w:rsid w:val="00672444"/>
    <w:rsid w:val="00705092"/>
    <w:rsid w:val="0074062C"/>
    <w:rsid w:val="0074195A"/>
    <w:rsid w:val="007B11B6"/>
    <w:rsid w:val="008103D1"/>
    <w:rsid w:val="0088717E"/>
    <w:rsid w:val="00A805E1"/>
    <w:rsid w:val="00AA18DE"/>
    <w:rsid w:val="00B13593"/>
    <w:rsid w:val="00B40641"/>
    <w:rsid w:val="00B44EA4"/>
    <w:rsid w:val="00B507B9"/>
    <w:rsid w:val="00BD3255"/>
    <w:rsid w:val="00C53331"/>
    <w:rsid w:val="00C72A8A"/>
    <w:rsid w:val="00CC621D"/>
    <w:rsid w:val="00D82960"/>
    <w:rsid w:val="00FA0B03"/>
    <w:rsid w:val="00FD23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4B227"/>
  <w15:docId w15:val="{4A16ACDF-82B3-4861-965B-542B8FF8D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GB" w:eastAsia="en-US" w:bidi="ar-SA"/>
      </w:rPr>
    </w:rPrDefault>
    <w:pPrDefault>
      <w:pPr>
        <w:autoSpaceDN w:val="0"/>
        <w:spacing w:after="160" w:line="254" w:lineRule="auto"/>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pPr>
      <w:suppressAutoHyphens/>
    </w:pPr>
  </w:style>
  <w:style w:type="paragraph" w:styleId="Heading1">
    <w:name w:val="heading 1"/>
    <w:basedOn w:val="Normal"/>
    <w:next w:val="Normal"/>
    <w:link w:val="Heading1Char"/>
    <w:uiPriority w:val="9"/>
    <w:qFormat/>
    <w:rsid w:val="007B11B6"/>
    <w:pPr>
      <w:keepNext/>
      <w:keepLines/>
      <w:suppressAutoHyphens w:val="0"/>
      <w:autoSpaceDN/>
      <w:spacing w:before="240" w:after="0" w:line="259" w:lineRule="auto"/>
      <w:textAlignment w:val="auto"/>
      <w:outlineLvl w:val="0"/>
    </w:pPr>
    <w:rPr>
      <w:rFonts w:asciiTheme="majorHAnsi" w:eastAsiaTheme="majorEastAsia" w:hAnsiTheme="majorHAnsi" w:cstheme="majorBidi"/>
      <w:color w:val="2E74B5"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style>
  <w:style w:type="character" w:styleId="PlaceholderText">
    <w:name w:val="Placeholder Text"/>
    <w:basedOn w:val="DefaultParagraphFont"/>
    <w:rPr>
      <w:color w:val="808080"/>
    </w:rPr>
  </w:style>
  <w:style w:type="paragraph" w:styleId="ListParagraph">
    <w:name w:val="List Paragraph"/>
    <w:basedOn w:val="Normal"/>
    <w:uiPriority w:val="34"/>
    <w:qFormat/>
    <w:rsid w:val="00672444"/>
    <w:pPr>
      <w:ind w:left="720"/>
      <w:contextualSpacing/>
    </w:pPr>
  </w:style>
  <w:style w:type="paragraph" w:styleId="Caption">
    <w:name w:val="caption"/>
    <w:basedOn w:val="Normal"/>
    <w:next w:val="Normal"/>
    <w:uiPriority w:val="35"/>
    <w:unhideWhenUsed/>
    <w:qFormat/>
    <w:rsid w:val="00A805E1"/>
    <w:pPr>
      <w:spacing w:after="200" w:line="240" w:lineRule="auto"/>
    </w:pPr>
    <w:rPr>
      <w:i/>
      <w:iCs/>
      <w:color w:val="44546A" w:themeColor="text2"/>
      <w:sz w:val="18"/>
      <w:szCs w:val="18"/>
    </w:rPr>
  </w:style>
  <w:style w:type="table" w:styleId="TableGrid">
    <w:name w:val="Table Grid"/>
    <w:basedOn w:val="TableNormal"/>
    <w:uiPriority w:val="39"/>
    <w:rsid w:val="008871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B11B6"/>
    <w:rPr>
      <w:rFonts w:asciiTheme="majorHAnsi" w:eastAsiaTheme="majorEastAsia" w:hAnsiTheme="majorHAnsi" w:cstheme="majorBidi"/>
      <w:color w:val="2E74B5" w:themeColor="accent1" w:themeShade="BF"/>
      <w:sz w:val="32"/>
      <w:szCs w:val="32"/>
      <w:lang w:val="en-US"/>
    </w:rPr>
  </w:style>
  <w:style w:type="paragraph" w:styleId="Bibliography">
    <w:name w:val="Bibliography"/>
    <w:basedOn w:val="Normal"/>
    <w:next w:val="Normal"/>
    <w:uiPriority w:val="37"/>
    <w:unhideWhenUsed/>
    <w:rsid w:val="007B11B6"/>
  </w:style>
  <w:style w:type="paragraph" w:styleId="NormalWeb">
    <w:name w:val="Normal (Web)"/>
    <w:basedOn w:val="Normal"/>
    <w:uiPriority w:val="99"/>
    <w:semiHidden/>
    <w:unhideWhenUsed/>
    <w:rsid w:val="006446A0"/>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en-US"/>
    </w:rPr>
  </w:style>
  <w:style w:type="character" w:styleId="Emphasis">
    <w:name w:val="Emphasis"/>
    <w:basedOn w:val="DefaultParagraphFont"/>
    <w:uiPriority w:val="20"/>
    <w:qFormat/>
    <w:rsid w:val="006446A0"/>
    <w:rPr>
      <w:i/>
      <w:iCs/>
    </w:rPr>
  </w:style>
  <w:style w:type="character" w:customStyle="1" w:styleId="gray">
    <w:name w:val="gray"/>
    <w:basedOn w:val="DefaultParagraphFont"/>
    <w:rsid w:val="00B135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242802">
      <w:bodyDiv w:val="1"/>
      <w:marLeft w:val="0"/>
      <w:marRight w:val="0"/>
      <w:marTop w:val="0"/>
      <w:marBottom w:val="0"/>
      <w:divBdr>
        <w:top w:val="none" w:sz="0" w:space="0" w:color="auto"/>
        <w:left w:val="none" w:sz="0" w:space="0" w:color="auto"/>
        <w:bottom w:val="none" w:sz="0" w:space="0" w:color="auto"/>
        <w:right w:val="none" w:sz="0" w:space="0" w:color="auto"/>
      </w:divBdr>
    </w:div>
    <w:div w:id="1566405133">
      <w:bodyDiv w:val="1"/>
      <w:marLeft w:val="0"/>
      <w:marRight w:val="0"/>
      <w:marTop w:val="0"/>
      <w:marBottom w:val="0"/>
      <w:divBdr>
        <w:top w:val="none" w:sz="0" w:space="0" w:color="auto"/>
        <w:left w:val="none" w:sz="0" w:space="0" w:color="auto"/>
        <w:bottom w:val="none" w:sz="0" w:space="0" w:color="auto"/>
        <w:right w:val="none" w:sz="0" w:space="0" w:color="auto"/>
      </w:divBdr>
    </w:div>
    <w:div w:id="1913200122">
      <w:bodyDiv w:val="1"/>
      <w:marLeft w:val="0"/>
      <w:marRight w:val="0"/>
      <w:marTop w:val="0"/>
      <w:marBottom w:val="0"/>
      <w:divBdr>
        <w:top w:val="none" w:sz="0" w:space="0" w:color="auto"/>
        <w:left w:val="none" w:sz="0" w:space="0" w:color="auto"/>
        <w:bottom w:val="none" w:sz="0" w:space="0" w:color="auto"/>
        <w:right w:val="none" w:sz="0" w:space="0" w:color="auto"/>
      </w:divBdr>
    </w:div>
    <w:div w:id="2057316711">
      <w:bodyDiv w:val="1"/>
      <w:marLeft w:val="0"/>
      <w:marRight w:val="0"/>
      <w:marTop w:val="0"/>
      <w:marBottom w:val="0"/>
      <w:divBdr>
        <w:top w:val="none" w:sz="0" w:space="0" w:color="auto"/>
        <w:left w:val="none" w:sz="0" w:space="0" w:color="auto"/>
        <w:bottom w:val="none" w:sz="0" w:space="0" w:color="auto"/>
        <w:right w:val="none" w:sz="0" w:space="0" w:color="auto"/>
      </w:divBdr>
    </w:div>
    <w:div w:id="21244163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Die88</b:Tag>
    <b:SourceType>Book</b:SourceType>
    <b:Guid>{BCA21EBD-E15E-4326-8838-0C393F4F965F}</b:Guid>
    <b:Author>
      <b:Author>
        <b:NameList>
          <b:Person>
            <b:Last>E.</b:Last>
            <b:First>Dieter</b:First>
            <b:Middle>G.</b:Middle>
          </b:Person>
        </b:NameList>
      </b:Author>
    </b:Author>
    <b:Title>Mechanically Metallurgy</b:Title>
    <b:Year>1988</b:Year>
    <b:Publisher>British Library</b:Publisher>
    <b:RefOrder>1</b:RefOrder>
  </b:Source>
  <b:Source>
    <b:Tag>Cal09</b:Tag>
    <b:SourceType>Book</b:SourceType>
    <b:Guid>{E11AE4A4-1712-4BF3-8D32-FE027963CB9B}</b:Guid>
    <b:Author>
      <b:Author>
        <b:NameList>
          <b:Person>
            <b:Last>D.</b:Last>
            <b:First>Callister</b:First>
            <b:Middle>W.</b:Middle>
          </b:Person>
        </b:NameList>
      </b:Author>
    </b:Author>
    <b:Title>Material science and Engineering</b:Title>
    <b:Year>2009</b:Year>
    <b:City>USA</b:City>
    <b:Publisher>John Wuley and sons Inc</b:Publisher>
    <b:RefOrder>3</b:RefOrder>
  </b:Source>
  <b:Source>
    <b:Tag>Bat98</b:Tag>
    <b:SourceType>Book</b:SourceType>
    <b:Guid>{25E3B1E3-DFEC-41A5-B448-51FFE5685CED}</b:Guid>
    <b:Author>
      <b:Author>
        <b:NameList>
          <b:Person>
            <b:Last>Logam</b:Last>
            <b:First>Batang</b:First>
            <b:Middle>Uji Tarik untuk Bahan</b:Middle>
          </b:Person>
        </b:NameList>
      </b:Author>
    </b:Author>
    <b:Title>Standar Nasional Indonesia</b:Title>
    <b:Year>1998</b:Year>
    <b:City>Indonesia</b:City>
    <b:RefOrder>2</b:RefOrder>
  </b:Source>
</b:Sources>
</file>

<file path=customXml/itemProps1.xml><?xml version="1.0" encoding="utf-8"?>
<ds:datastoreItem xmlns:ds="http://schemas.openxmlformats.org/officeDocument/2006/customXml" ds:itemID="{70C440F8-E2F5-4F1E-82FB-4B559875D0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5</Pages>
  <Words>873</Words>
  <Characters>4977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ERAU</Company>
  <LinksUpToDate>false</LinksUpToDate>
  <CharactersWithSpaces>5839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ERAU</dc:creator>
  <dc:description/>
  <cp:lastModifiedBy>Dagra</cp:lastModifiedBy>
  <cp:revision>19</cp:revision>
  <dcterms:created xsi:type="dcterms:W3CDTF">2020-01-08T17:01:00Z</dcterms:created>
  <dcterms:modified xsi:type="dcterms:W3CDTF">2020-10-15T14:36:00Z</dcterms:modified>
</cp:coreProperties>
</file>